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5C" w:rsidRPr="004C1BF1" w:rsidRDefault="0029474D" w:rsidP="00CB1FC1">
      <w:pPr>
        <w:pStyle w:val="Heading1"/>
        <w:spacing w:before="30" w:line="276" w:lineRule="auto"/>
        <w:jc w:val="center"/>
        <w:rPr>
          <w:b w:val="0"/>
          <w:bCs w:val="0"/>
        </w:rPr>
      </w:pPr>
      <w:r>
        <w:rPr>
          <w:spacing w:val="-1"/>
        </w:rPr>
        <w:t>CAPITAL</w:t>
      </w:r>
      <w:r w:rsidR="0046406A">
        <w:rPr>
          <w:spacing w:val="-4"/>
        </w:rPr>
        <w:t>-</w:t>
      </w:r>
      <w:r>
        <w:rPr>
          <w:spacing w:val="-1"/>
        </w:rPr>
        <w:t>MOHAWK</w:t>
      </w:r>
      <w:r>
        <w:rPr>
          <w:spacing w:val="-6"/>
        </w:rPr>
        <w:t xml:space="preserve"> </w:t>
      </w:r>
      <w:r>
        <w:rPr>
          <w:spacing w:val="-1"/>
        </w:rPr>
        <w:t>PRISM</w:t>
      </w:r>
      <w:r>
        <w:rPr>
          <w:spacing w:val="-4"/>
        </w:rPr>
        <w:t xml:space="preserve"> </w:t>
      </w:r>
      <w:r>
        <w:t>~</w:t>
      </w:r>
      <w:r>
        <w:rPr>
          <w:spacing w:val="-4"/>
        </w:rPr>
        <w:t xml:space="preserve"> </w:t>
      </w:r>
      <w:r w:rsidR="004C1BF1">
        <w:rPr>
          <w:spacing w:val="-4"/>
        </w:rPr>
        <w:t xml:space="preserve">Regional </w:t>
      </w:r>
      <w:r>
        <w:rPr>
          <w:spacing w:val="-1"/>
        </w:rPr>
        <w:t>Invasive</w:t>
      </w:r>
      <w:r>
        <w:rPr>
          <w:spacing w:val="-4"/>
        </w:rPr>
        <w:t xml:space="preserve"> </w:t>
      </w:r>
      <w:r>
        <w:rPr>
          <w:spacing w:val="-1"/>
        </w:rPr>
        <w:t>Species</w:t>
      </w:r>
      <w:r>
        <w:rPr>
          <w:spacing w:val="-4"/>
        </w:rPr>
        <w:t xml:space="preserve"> </w:t>
      </w:r>
      <w:r>
        <w:rPr>
          <w:spacing w:val="-1"/>
        </w:rPr>
        <w:t>Ranking</w:t>
      </w:r>
      <w:r>
        <w:rPr>
          <w:i/>
          <w:spacing w:val="-7"/>
          <w:w w:val="90"/>
          <w:sz w:val="25"/>
        </w:rPr>
        <w:t xml:space="preserve"> </w:t>
      </w:r>
      <w:r>
        <w:rPr>
          <w:i/>
          <w:spacing w:val="10"/>
          <w:w w:val="90"/>
          <w:sz w:val="23"/>
        </w:rPr>
        <w:t>(</w:t>
      </w:r>
      <w:bookmarkStart w:id="0" w:name="_GoBack"/>
      <w:r>
        <w:rPr>
          <w:i/>
          <w:spacing w:val="10"/>
          <w:w w:val="90"/>
          <w:sz w:val="23"/>
        </w:rPr>
        <w:t>a</w:t>
      </w:r>
      <w:r>
        <w:rPr>
          <w:i/>
          <w:spacing w:val="9"/>
          <w:w w:val="90"/>
          <w:sz w:val="23"/>
        </w:rPr>
        <w:t>s</w:t>
      </w:r>
      <w:r>
        <w:rPr>
          <w:i/>
          <w:spacing w:val="-3"/>
          <w:w w:val="90"/>
          <w:sz w:val="23"/>
        </w:rPr>
        <w:t xml:space="preserve"> </w:t>
      </w:r>
      <w:r w:rsidR="004C1BF1">
        <w:rPr>
          <w:i/>
          <w:w w:val="90"/>
          <w:sz w:val="23"/>
        </w:rPr>
        <w:t>of</w:t>
      </w:r>
      <w:r w:rsidR="004C1BF1">
        <w:rPr>
          <w:i/>
          <w:spacing w:val="-15"/>
          <w:w w:val="90"/>
          <w:sz w:val="23"/>
        </w:rPr>
        <w:t xml:space="preserve"> October</w:t>
      </w:r>
      <w:r>
        <w:rPr>
          <w:i/>
          <w:spacing w:val="-5"/>
          <w:w w:val="90"/>
          <w:sz w:val="23"/>
        </w:rPr>
        <w:t xml:space="preserve"> 20</w:t>
      </w:r>
      <w:r>
        <w:rPr>
          <w:i/>
          <w:spacing w:val="-4"/>
          <w:w w:val="90"/>
          <w:sz w:val="23"/>
        </w:rPr>
        <w:t>1</w:t>
      </w:r>
      <w:r w:rsidR="004C1BF1">
        <w:rPr>
          <w:b w:val="0"/>
          <w:i/>
          <w:spacing w:val="-5"/>
          <w:w w:val="90"/>
          <w:sz w:val="23"/>
        </w:rPr>
        <w:t>8</w:t>
      </w:r>
      <w:bookmarkEnd w:id="0"/>
      <w:r>
        <w:rPr>
          <w:i/>
          <w:spacing w:val="-6"/>
          <w:w w:val="90"/>
          <w:sz w:val="23"/>
        </w:rPr>
        <w:t>)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b/>
          <w:bCs/>
          <w:i/>
          <w:sz w:val="21"/>
          <w:szCs w:val="21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</w:rPr>
        <w:t>Tier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cs="Garamond"/>
          <w:b w:val="0"/>
          <w:bCs w:val="0"/>
        </w:rPr>
        <w:t xml:space="preserve">– </w:t>
      </w:r>
      <w:r>
        <w:rPr>
          <w:spacing w:val="-1"/>
        </w:rPr>
        <w:t>Early Detection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Prevention</w:t>
      </w:r>
    </w:p>
    <w:p w:rsidR="00FB6F5C" w:rsidRDefault="0029474D" w:rsidP="0046406A">
      <w:pPr>
        <w:spacing w:before="30" w:line="276" w:lineRule="auto"/>
        <w:rPr>
          <w:rFonts w:ascii="Garamond" w:eastAsia="Garamond" w:hAnsi="Garamond" w:cs="Garamond"/>
        </w:rPr>
      </w:pPr>
      <w:r>
        <w:rPr>
          <w:rFonts w:ascii="Garamond"/>
          <w:i/>
        </w:rPr>
        <w:t xml:space="preserve">Not </w:t>
      </w:r>
      <w:r>
        <w:rPr>
          <w:rFonts w:ascii="Garamond"/>
          <w:i/>
          <w:spacing w:val="-1"/>
        </w:rPr>
        <w:t>in yet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 xml:space="preserve">PRISM, with anticipated high </w:t>
      </w:r>
      <w:r>
        <w:rPr>
          <w:rFonts w:ascii="Garamond"/>
          <w:i/>
        </w:rPr>
        <w:t xml:space="preserve">or </w:t>
      </w:r>
      <w:r>
        <w:rPr>
          <w:rFonts w:ascii="Garamond"/>
          <w:i/>
          <w:spacing w:val="-1"/>
        </w:rPr>
        <w:t>very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high impacts.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spacing w:val="-1"/>
        </w:rPr>
        <w:t>Highest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 xml:space="preserve">level </w:t>
      </w:r>
      <w:r>
        <w:rPr>
          <w:rFonts w:ascii="Garamond"/>
        </w:rPr>
        <w:t>of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survey efforts.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Should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conduct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delineation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surveys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2"/>
        </w:rPr>
        <w:t>and</w:t>
      </w:r>
      <w:r>
        <w:rPr>
          <w:rFonts w:ascii="Garamond"/>
          <w:spacing w:val="95"/>
        </w:rPr>
        <w:t xml:space="preserve"> </w:t>
      </w:r>
      <w:r>
        <w:rPr>
          <w:rFonts w:ascii="Garamond"/>
          <w:spacing w:val="-1"/>
        </w:rPr>
        <w:t>assign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to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appropriate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Tier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 xml:space="preserve">if </w:t>
      </w:r>
      <w:r>
        <w:rPr>
          <w:rFonts w:ascii="Garamond"/>
          <w:spacing w:val="-1"/>
        </w:rPr>
        <w:t>detected.</w:t>
      </w:r>
    </w:p>
    <w:p w:rsidR="00FB6F5C" w:rsidRDefault="0029474D" w:rsidP="0046406A">
      <w:pPr>
        <w:pStyle w:val="BodyText"/>
        <w:spacing w:before="30" w:line="276" w:lineRule="auto"/>
        <w:ind w:left="0"/>
      </w:pPr>
      <w:r>
        <w:rPr>
          <w:spacing w:val="-1"/>
        </w:rPr>
        <w:t>Tier</w:t>
      </w:r>
      <w:r>
        <w:t xml:space="preserve"> </w:t>
      </w:r>
      <w:r>
        <w:rPr>
          <w:spacing w:val="-1"/>
        </w:rPr>
        <w:t>1a: Species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PRISM, but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buffer</w:t>
      </w:r>
      <w:r>
        <w:t xml:space="preserve"> </w:t>
      </w:r>
      <w:r>
        <w:rPr>
          <w:spacing w:val="-1"/>
        </w:rPr>
        <w:t>(surrounding</w:t>
      </w:r>
      <w:r>
        <w:rPr>
          <w:spacing w:val="-3"/>
        </w:rPr>
        <w:t xml:space="preserve"> </w:t>
      </w:r>
      <w:r>
        <w:rPr>
          <w:spacing w:val="-1"/>
        </w:rPr>
        <w:t>PRISM)</w:t>
      </w:r>
    </w:p>
    <w:p w:rsidR="00FB6F5C" w:rsidRDefault="0029474D" w:rsidP="0046406A">
      <w:pPr>
        <w:pStyle w:val="BodyText"/>
        <w:spacing w:before="30" w:line="276" w:lineRule="auto"/>
        <w:ind w:left="0"/>
      </w:pPr>
      <w:r>
        <w:rPr>
          <w:spacing w:val="-1"/>
        </w:rPr>
        <w:t>Tier</w:t>
      </w:r>
      <w:r>
        <w:t xml:space="preserve"> </w:t>
      </w:r>
      <w:r>
        <w:rPr>
          <w:spacing w:val="-1"/>
        </w:rPr>
        <w:t>1b: Species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2"/>
        </w:rPr>
        <w:t>in</w:t>
      </w:r>
      <w:r>
        <w:t xml:space="preserve"> </w:t>
      </w:r>
      <w:r>
        <w:rPr>
          <w:spacing w:val="-2"/>
        </w:rPr>
        <w:t>PRISM</w:t>
      </w:r>
      <w:r>
        <w:t xml:space="preserve"> 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buffer, </w:t>
      </w:r>
      <w:r>
        <w:rPr>
          <w:spacing w:val="-2"/>
        </w:rPr>
        <w:t>but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Eastern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America (with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establishment)</w:t>
      </w:r>
      <w:r>
        <w:rPr>
          <w:spacing w:val="63"/>
        </w:rPr>
        <w:t xml:space="preserve"> </w:t>
      </w:r>
      <w:r>
        <w:rPr>
          <w:spacing w:val="-1"/>
        </w:rPr>
        <w:t>Tier</w:t>
      </w:r>
      <w:r>
        <w:t xml:space="preserve"> </w:t>
      </w:r>
      <w:r>
        <w:rPr>
          <w:spacing w:val="-1"/>
        </w:rPr>
        <w:t>1c: Species</w:t>
      </w:r>
      <w:r>
        <w:rPr>
          <w:spacing w:val="-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PRISM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buffer</w:t>
      </w:r>
      <w:r>
        <w:t xml:space="preserve"> </w:t>
      </w:r>
      <w:r>
        <w:rPr>
          <w:spacing w:val="-1"/>
        </w:rPr>
        <w:t>(not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NA),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pathway exists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21"/>
          <w:szCs w:val="21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</w:rPr>
        <w:t>Tier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Eradication</w:t>
      </w:r>
    </w:p>
    <w:p w:rsidR="00FB6F5C" w:rsidRDefault="0029474D" w:rsidP="0046406A">
      <w:pPr>
        <w:pStyle w:val="BodyText"/>
        <w:spacing w:before="30" w:line="276" w:lineRule="auto"/>
        <w:ind w:left="0"/>
        <w:rPr>
          <w:rFonts w:cs="Garamond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very high</w:t>
      </w:r>
      <w:r>
        <w:t xml:space="preserve"> impact species</w:t>
      </w:r>
      <w:r>
        <w:rPr>
          <w:spacing w:val="1"/>
        </w:rPr>
        <w:t xml:space="preserve"> </w:t>
      </w:r>
      <w:r>
        <w:t>with low</w:t>
      </w:r>
      <w:r>
        <w:rPr>
          <w:spacing w:val="-1"/>
        </w:rPr>
        <w:t xml:space="preserve"> </w:t>
      </w:r>
      <w:r>
        <w:t>enough abundance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eradication</w:t>
      </w:r>
      <w:r>
        <w:rPr>
          <w:spacing w:val="-2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PRISM.</w:t>
      </w:r>
      <w:r>
        <w:rPr>
          <w:spacing w:val="-3"/>
        </w:rPr>
        <w:t xml:space="preserve"> </w:t>
      </w:r>
      <w:r>
        <w:t>Highest</w:t>
      </w:r>
      <w:r>
        <w:rPr>
          <w:spacing w:val="25"/>
        </w:rPr>
        <w:t xml:space="preserve"> </w:t>
      </w:r>
      <w:r>
        <w:t>level of response</w:t>
      </w:r>
      <w:r>
        <w:rPr>
          <w:spacing w:val="-1"/>
        </w:rPr>
        <w:t xml:space="preserve"> </w:t>
      </w:r>
      <w:r>
        <w:t>efforts.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delineation</w:t>
      </w:r>
      <w:r>
        <w:t xml:space="preserve"> surveys</w:t>
      </w:r>
      <w:r>
        <w:rPr>
          <w:spacing w:val="1"/>
        </w:rPr>
        <w:t xml:space="preserve"> </w:t>
      </w:r>
      <w:r>
        <w:t>to determine</w:t>
      </w:r>
      <w:r>
        <w:rPr>
          <w:spacing w:val="-1"/>
        </w:rPr>
        <w:t xml:space="preserve"> full extent.</w:t>
      </w:r>
      <w:r>
        <w:rPr>
          <w:spacing w:val="-3"/>
        </w:rPr>
        <w:t xml:space="preserve"> </w:t>
      </w:r>
      <w:r>
        <w:t>(</w:t>
      </w:r>
      <w:r w:rsidR="008C1BA5">
        <w:t xml:space="preserve">at the </w:t>
      </w:r>
      <w:r>
        <w:t>low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invasion</w:t>
      </w:r>
      <w:r>
        <w:rPr>
          <w:spacing w:val="-2"/>
        </w:rPr>
        <w:t xml:space="preserve"> </w:t>
      </w:r>
      <w:r>
        <w:t>curve)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21"/>
          <w:szCs w:val="21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</w:rPr>
        <w:t>Tier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Containment</w:t>
      </w:r>
    </w:p>
    <w:p w:rsidR="00FB6F5C" w:rsidRDefault="0029474D" w:rsidP="0046406A">
      <w:pPr>
        <w:pStyle w:val="BodyText"/>
        <w:spacing w:before="30" w:line="276" w:lineRule="auto"/>
        <w:ind w:left="0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very high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species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likely too</w:t>
      </w:r>
      <w:r>
        <w:t xml:space="preserve"> </w:t>
      </w:r>
      <w:r>
        <w:rPr>
          <w:spacing w:val="-1"/>
        </w:rPr>
        <w:t>widespread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eradication,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low enough</w:t>
      </w:r>
      <w:r>
        <w:t xml:space="preserve"> </w:t>
      </w:r>
      <w:r>
        <w:rPr>
          <w:spacing w:val="-1"/>
        </w:rPr>
        <w:t xml:space="preserve">abundance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think about</w:t>
      </w:r>
      <w:r>
        <w:rPr>
          <w:spacing w:val="77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containment. Target</w:t>
      </w:r>
      <w:r>
        <w:t xml:space="preserve"> </w:t>
      </w:r>
      <w:r>
        <w:rPr>
          <w:spacing w:val="-1"/>
        </w:rPr>
        <w:t>strategic management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slow </w:t>
      </w:r>
      <w:r>
        <w:t>the</w:t>
      </w:r>
      <w:r>
        <w:rPr>
          <w:spacing w:val="-1"/>
        </w:rPr>
        <w:t xml:space="preserve"> spread</w:t>
      </w:r>
      <w:r>
        <w:t xml:space="preserve"> </w:t>
      </w:r>
      <w:r>
        <w:rPr>
          <w:spacing w:val="-1"/>
        </w:rPr>
        <w:t>since many</w:t>
      </w:r>
      <w:r>
        <w:rPr>
          <w:spacing w:val="-3"/>
        </w:rPr>
        <w:t xml:space="preserve"> </w:t>
      </w:r>
      <w:r>
        <w:rPr>
          <w:spacing w:val="-1"/>
        </w:rPr>
        <w:t>surrounding regions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at</w:t>
      </w:r>
      <w:r>
        <w:t xml:space="preserve"> risk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left</w:t>
      </w:r>
      <w:r>
        <w:rPr>
          <w:spacing w:val="83"/>
        </w:rPr>
        <w:t xml:space="preserve"> </w:t>
      </w:r>
      <w:r>
        <w:rPr>
          <w:spacing w:val="-1"/>
        </w:rPr>
        <w:t>unattended.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21"/>
          <w:szCs w:val="21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</w:rPr>
        <w:t>Tier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rFonts w:cs="Garamond"/>
          <w:b w:val="0"/>
          <w:bCs w:val="0"/>
        </w:rPr>
        <w:t xml:space="preserve">–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Control</w:t>
      </w:r>
    </w:p>
    <w:p w:rsidR="00FB6F5C" w:rsidRDefault="0029474D" w:rsidP="0046406A">
      <w:pPr>
        <w:pStyle w:val="BodyText"/>
        <w:spacing w:before="30" w:line="276" w:lineRule="auto"/>
        <w:ind w:left="0"/>
        <w:rPr>
          <w:rFonts w:cs="Garamond"/>
        </w:rPr>
      </w:pPr>
      <w:r>
        <w:rPr>
          <w:spacing w:val="-2"/>
        </w:rPr>
        <w:t>Well-established</w:t>
      </w:r>
      <w:r>
        <w:rPr>
          <w:spacing w:val="-3"/>
        </w:rPr>
        <w:t xml:space="preserve"> </w:t>
      </w:r>
      <w:r>
        <w:rPr>
          <w:spacing w:val="-1"/>
        </w:rPr>
        <w:t>species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very </w:t>
      </w:r>
      <w:r>
        <w:t>high impacts.</w:t>
      </w:r>
      <w:r>
        <w:rPr>
          <w:spacing w:val="-1"/>
        </w:rPr>
        <w:t xml:space="preserve"> </w:t>
      </w:r>
      <w:r>
        <w:t>Eradication efforts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feasible;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localized management</w:t>
      </w:r>
      <w:r>
        <w:rPr>
          <w:spacing w:val="39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rPr>
          <w:spacing w:val="-1"/>
        </w:rPr>
        <w:t>time to</w:t>
      </w:r>
      <w:r>
        <w:t xml:space="preserve"> </w:t>
      </w:r>
      <w:r>
        <w:rPr>
          <w:spacing w:val="-1"/>
        </w:rPr>
        <w:t>contain, exclude,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suppress,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justified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goals.</w:t>
      </w:r>
      <w:r>
        <w:rPr>
          <w:spacing w:val="53"/>
        </w:rPr>
        <w:t xml:space="preserve"> </w:t>
      </w:r>
      <w:r>
        <w:t>(</w:t>
      </w:r>
      <w:r w:rsidR="004C1BF1">
        <w:t>Suppression</w:t>
      </w:r>
      <w:r>
        <w:t xml:space="preserve"> efforts)</w:t>
      </w:r>
    </w:p>
    <w:p w:rsidR="00FB6F5C" w:rsidRDefault="0029474D" w:rsidP="0046406A">
      <w:pPr>
        <w:pStyle w:val="BodyText"/>
        <w:spacing w:before="30" w:line="276" w:lineRule="auto"/>
        <w:ind w:left="0"/>
      </w:pPr>
      <w:r>
        <w:rPr>
          <w:spacing w:val="-1"/>
        </w:rPr>
        <w:t xml:space="preserve">*Subcategory: </w:t>
      </w:r>
      <w:r>
        <w:t xml:space="preserve">Not </w:t>
      </w:r>
      <w:r>
        <w:rPr>
          <w:spacing w:val="-2"/>
        </w:rPr>
        <w:t>established</w:t>
      </w:r>
      <w: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PRISM,</w:t>
      </w:r>
      <w:r>
        <w:rPr>
          <w:spacing w:val="-3"/>
        </w:rPr>
        <w:t xml:space="preserve"> </w:t>
      </w:r>
      <w:r>
        <w:rPr>
          <w:spacing w:val="-1"/>
        </w:rPr>
        <w:t xml:space="preserve">manage </w:t>
      </w:r>
      <w:r>
        <w:t xml:space="preserve">to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PRISM.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21"/>
          <w:szCs w:val="21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</w:rPr>
        <w:t>Tier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Research:</w:t>
      </w:r>
    </w:p>
    <w:p w:rsidR="00FB6F5C" w:rsidRDefault="0029474D" w:rsidP="0046406A">
      <w:pPr>
        <w:pStyle w:val="BodyText"/>
        <w:spacing w:before="30" w:line="276" w:lineRule="auto"/>
        <w:ind w:left="0"/>
      </w:pPr>
      <w:r>
        <w:rPr>
          <w:spacing w:val="-1"/>
        </w:rPr>
        <w:t>Species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surrounding PRISM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more research, mapping, and</w:t>
      </w:r>
      <w:r>
        <w:t xml:space="preserve"> </w:t>
      </w:r>
      <w:r>
        <w:rPr>
          <w:spacing w:val="-2"/>
        </w:rPr>
        <w:t>monitoring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invasiveness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impacts.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</w:rPr>
      </w:pP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17"/>
          <w:szCs w:val="17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ind w:hanging="360"/>
        <w:rPr>
          <w:spacing w:val="-1"/>
        </w:rPr>
      </w:pPr>
    </w:p>
    <w:p w:rsidR="00711F47" w:rsidRDefault="0029474D" w:rsidP="00A242EF">
      <w:pPr>
        <w:pStyle w:val="Heading1"/>
        <w:spacing w:before="0" w:line="276" w:lineRule="auto"/>
        <w:ind w:hanging="360"/>
        <w:jc w:val="center"/>
        <w:rPr>
          <w:sz w:val="22"/>
        </w:rPr>
      </w:pPr>
      <w:r>
        <w:rPr>
          <w:spacing w:val="-1"/>
        </w:rPr>
        <w:lastRenderedPageBreak/>
        <w:t>Aquatic</w:t>
      </w:r>
      <w:r>
        <w:rPr>
          <w:spacing w:val="-5"/>
        </w:rPr>
        <w:t xml:space="preserve"> </w:t>
      </w:r>
      <w:r>
        <w:rPr>
          <w:spacing w:val="-1"/>
        </w:rPr>
        <w:t>Invasive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Species</w:t>
      </w:r>
      <w:r>
        <w:rPr>
          <w:spacing w:val="-1"/>
          <w:sz w:val="22"/>
        </w:rPr>
        <w:t>:</w:t>
      </w:r>
    </w:p>
    <w:p w:rsidR="00FB6F5C" w:rsidRPr="00711F47" w:rsidRDefault="0029474D" w:rsidP="00A242EF">
      <w:pPr>
        <w:pStyle w:val="Heading1"/>
        <w:spacing w:before="0" w:line="276" w:lineRule="auto"/>
        <w:rPr>
          <w:sz w:val="22"/>
        </w:rPr>
      </w:pPr>
      <w:r>
        <w:rPr>
          <w:spacing w:val="-1"/>
          <w:sz w:val="22"/>
          <w:u w:val="single" w:color="000000"/>
        </w:rPr>
        <w:t>Tier</w:t>
      </w:r>
      <w:r>
        <w:rPr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1:</w:t>
      </w:r>
    </w:p>
    <w:p w:rsidR="00CB1FC1" w:rsidRDefault="0029474D" w:rsidP="00A242EF">
      <w:pPr>
        <w:spacing w:line="276" w:lineRule="auto"/>
        <w:ind w:left="360"/>
        <w:rPr>
          <w:rFonts w:ascii="Times New Roman"/>
          <w:sz w:val="24"/>
        </w:rPr>
      </w:pPr>
      <w:r>
        <w:rPr>
          <w:rFonts w:ascii="Garamond"/>
          <w:b/>
          <w:spacing w:val="-1"/>
        </w:rPr>
        <w:t>1a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FB6F5C" w:rsidRDefault="0029474D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Aldrovanda vesiculosa, </w:t>
      </w:r>
      <w:r>
        <w:rPr>
          <w:rFonts w:ascii="Garamond"/>
          <w:spacing w:val="-1"/>
        </w:rPr>
        <w:t>Waterwheel</w:t>
      </w:r>
    </w:p>
    <w:p w:rsidR="00CB1FC1" w:rsidRPr="00CB1FC1" w:rsidRDefault="00CB1FC1" w:rsidP="00A242EF">
      <w:pPr>
        <w:spacing w:line="276" w:lineRule="auto"/>
        <w:ind w:left="720"/>
        <w:rPr>
          <w:rFonts w:ascii="Garamond"/>
          <w:i/>
          <w:spacing w:val="-1"/>
        </w:rPr>
      </w:pPr>
      <w:r w:rsidRPr="00CB1FC1">
        <w:rPr>
          <w:rFonts w:ascii="Garamond"/>
          <w:i/>
          <w:spacing w:val="-1"/>
        </w:rPr>
        <w:t xml:space="preserve">Cabomba caroliniana, </w:t>
      </w:r>
      <w:r w:rsidRPr="00CB1FC1">
        <w:rPr>
          <w:rFonts w:ascii="Garamond"/>
          <w:spacing w:val="-1"/>
        </w:rPr>
        <w:t>Carolina Fanwort</w:t>
      </w:r>
    </w:p>
    <w:p w:rsidR="004C1BF1" w:rsidRDefault="0029474D" w:rsidP="00A242EF">
      <w:pPr>
        <w:spacing w:line="276" w:lineRule="auto"/>
        <w:ind w:left="720"/>
        <w:rPr>
          <w:rFonts w:ascii="Garamond"/>
          <w:spacing w:val="23"/>
        </w:rPr>
      </w:pPr>
      <w:r>
        <w:rPr>
          <w:rFonts w:ascii="Garamond"/>
          <w:i/>
          <w:spacing w:val="-1"/>
        </w:rPr>
        <w:t xml:space="preserve">Hydrilla verticillata, </w:t>
      </w:r>
      <w:r>
        <w:rPr>
          <w:rFonts w:ascii="Garamond"/>
          <w:spacing w:val="-1"/>
        </w:rPr>
        <w:t>Hydrilla</w:t>
      </w:r>
      <w:r>
        <w:rPr>
          <w:rFonts w:ascii="Garamond"/>
          <w:spacing w:val="23"/>
        </w:rPr>
        <w:t xml:space="preserve"> </w:t>
      </w:r>
    </w:p>
    <w:p w:rsidR="004C1BF1" w:rsidRDefault="0029474D" w:rsidP="00A242EF">
      <w:pPr>
        <w:spacing w:line="276" w:lineRule="auto"/>
        <w:ind w:left="720"/>
        <w:rPr>
          <w:rFonts w:ascii="Garamond"/>
          <w:spacing w:val="27"/>
        </w:rPr>
      </w:pPr>
      <w:r>
        <w:rPr>
          <w:rFonts w:ascii="Garamond"/>
          <w:i/>
          <w:spacing w:val="-1"/>
        </w:rPr>
        <w:t>Myriophyllum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 xml:space="preserve">aquaticum, </w:t>
      </w:r>
      <w:r>
        <w:rPr>
          <w:rFonts w:ascii="Garamond"/>
          <w:spacing w:val="-1"/>
        </w:rPr>
        <w:t>Parrot</w:t>
      </w:r>
      <w:r>
        <w:rPr>
          <w:rFonts w:ascii="Garamond"/>
          <w:spacing w:val="-2"/>
        </w:rPr>
        <w:t xml:space="preserve"> </w:t>
      </w:r>
      <w:r w:rsidR="00CB1FC1">
        <w:rPr>
          <w:rFonts w:ascii="Garamond"/>
          <w:spacing w:val="-1"/>
        </w:rPr>
        <w:t>F</w:t>
      </w:r>
      <w:r>
        <w:rPr>
          <w:rFonts w:ascii="Garamond"/>
          <w:spacing w:val="-1"/>
        </w:rPr>
        <w:t>eather</w:t>
      </w:r>
      <w:r>
        <w:rPr>
          <w:rFonts w:ascii="Garamond"/>
          <w:spacing w:val="27"/>
        </w:rPr>
        <w:t xml:space="preserve"> </w:t>
      </w:r>
    </w:p>
    <w:p w:rsidR="00A702D5" w:rsidRPr="00A702D5" w:rsidRDefault="00A702D5" w:rsidP="00A242EF">
      <w:pPr>
        <w:spacing w:line="360" w:lineRule="auto"/>
        <w:ind w:left="720" w:right="4230"/>
        <w:rPr>
          <w:rFonts w:ascii="Garamond" w:eastAsia="Calibri" w:hAnsi="Calibri" w:cs="Times New Roman"/>
          <w:spacing w:val="27"/>
        </w:rPr>
      </w:pPr>
      <w:r w:rsidRPr="00A702D5">
        <w:rPr>
          <w:rFonts w:ascii="Garamond" w:eastAsia="Calibri" w:hAnsi="Calibri" w:cs="Times New Roman"/>
          <w:i/>
          <w:spacing w:val="-1"/>
        </w:rPr>
        <w:t>Myriophyllum heterophyllum</w:t>
      </w:r>
      <w:r w:rsidRPr="00A702D5">
        <w:rPr>
          <w:rFonts w:ascii="Garamond" w:eastAsia="Calibri" w:hAnsi="Calibri" w:cs="Times New Roman"/>
          <w:spacing w:val="-1"/>
        </w:rPr>
        <w:t>, Variable Leaf Watermilfoil</w:t>
      </w:r>
    </w:p>
    <w:p w:rsidR="00A702D5" w:rsidRPr="00A702D5" w:rsidRDefault="00A702D5" w:rsidP="00A242EF">
      <w:pPr>
        <w:spacing w:line="360" w:lineRule="auto"/>
        <w:ind w:left="720" w:right="4050"/>
        <w:rPr>
          <w:rFonts w:ascii="Garamond" w:eastAsia="Calibri" w:hAnsi="Calibri" w:cs="Times New Roman"/>
          <w:spacing w:val="-1"/>
        </w:rPr>
      </w:pPr>
      <w:r w:rsidRPr="00A702D5">
        <w:rPr>
          <w:rFonts w:ascii="Garamond" w:eastAsia="Calibri" w:hAnsi="Calibri" w:cs="Times New Roman"/>
          <w:i/>
          <w:spacing w:val="-1"/>
        </w:rPr>
        <w:t>Ludwigia hexapetala</w:t>
      </w:r>
      <w:r w:rsidRPr="00A702D5">
        <w:rPr>
          <w:rFonts w:ascii="Garamond" w:eastAsia="Calibri" w:hAnsi="Calibri" w:cs="Times New Roman"/>
          <w:spacing w:val="-1"/>
        </w:rPr>
        <w:t>, Uruguayan Primrose Willow</w:t>
      </w:r>
    </w:p>
    <w:p w:rsidR="00A702D5" w:rsidRPr="00A702D5" w:rsidRDefault="00A702D5" w:rsidP="00A242EF">
      <w:pPr>
        <w:spacing w:line="360" w:lineRule="auto"/>
        <w:ind w:left="720" w:right="4140"/>
        <w:rPr>
          <w:rFonts w:ascii="Garamond" w:eastAsia="Calibri" w:hAnsi="Calibri" w:cs="Times New Roman"/>
          <w:spacing w:val="-1"/>
        </w:rPr>
      </w:pPr>
      <w:r w:rsidRPr="00A702D5">
        <w:rPr>
          <w:rFonts w:ascii="Garamond" w:eastAsia="Calibri" w:hAnsi="Calibri" w:cs="Times New Roman"/>
          <w:i/>
          <w:spacing w:val="-1"/>
        </w:rPr>
        <w:t>Ludwigia peploides</w:t>
      </w:r>
      <w:r w:rsidRPr="00A702D5">
        <w:rPr>
          <w:rFonts w:ascii="Garamond" w:eastAsia="Calibri" w:hAnsi="Calibri" w:cs="Times New Roman"/>
          <w:spacing w:val="-1"/>
        </w:rPr>
        <w:t>, Floating Primrose Willow</w:t>
      </w:r>
    </w:p>
    <w:p w:rsidR="00F33774" w:rsidRDefault="00F33774" w:rsidP="00A242EF">
      <w:pPr>
        <w:spacing w:line="276" w:lineRule="auto"/>
        <w:ind w:firstLine="720"/>
        <w:rPr>
          <w:rFonts w:ascii="Garamond"/>
          <w:b/>
          <w:spacing w:val="-1"/>
        </w:rPr>
      </w:pPr>
    </w:p>
    <w:p w:rsidR="00A702D5" w:rsidRPr="00A702D5" w:rsidRDefault="00A702D5" w:rsidP="00A242EF">
      <w:pPr>
        <w:spacing w:line="276" w:lineRule="auto"/>
        <w:ind w:left="450"/>
        <w:rPr>
          <w:rFonts w:ascii="Times New Roman"/>
          <w:sz w:val="24"/>
        </w:rPr>
      </w:pPr>
      <w:r>
        <w:rPr>
          <w:rFonts w:ascii="Garamond"/>
          <w:b/>
          <w:spacing w:val="-1"/>
        </w:rPr>
        <w:t>1b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</w:p>
    <w:p w:rsidR="0046406A" w:rsidRPr="00F33774" w:rsidRDefault="00A702D5" w:rsidP="00A242EF">
      <w:pPr>
        <w:spacing w:line="360" w:lineRule="auto"/>
        <w:ind w:left="720"/>
        <w:rPr>
          <w:rFonts w:ascii="Garamond" w:eastAsia="Calibri" w:hAnsi="Calibri" w:cs="Times New Roman"/>
        </w:rPr>
      </w:pPr>
      <w:r w:rsidRPr="00A702D5">
        <w:rPr>
          <w:rFonts w:ascii="Garamond" w:eastAsia="Calibri" w:hAnsi="Calibri" w:cs="Times New Roman"/>
          <w:i/>
        </w:rPr>
        <w:t>Nelumbo nucifera</w:t>
      </w:r>
      <w:r w:rsidRPr="00A702D5">
        <w:rPr>
          <w:rFonts w:ascii="Garamond" w:eastAsia="Calibri" w:hAnsi="Calibri" w:cs="Times New Roman"/>
        </w:rPr>
        <w:t>, Sacred Lotus</w:t>
      </w:r>
    </w:p>
    <w:p w:rsidR="00F33774" w:rsidRDefault="00F33774" w:rsidP="00A242EF">
      <w:pPr>
        <w:spacing w:line="276" w:lineRule="auto"/>
        <w:ind w:firstLine="720"/>
        <w:rPr>
          <w:rFonts w:ascii="Garamond"/>
          <w:b/>
          <w:spacing w:val="-1"/>
        </w:rPr>
      </w:pPr>
    </w:p>
    <w:p w:rsidR="00A702D5" w:rsidRDefault="0029474D" w:rsidP="00A242EF">
      <w:pPr>
        <w:spacing w:line="276" w:lineRule="auto"/>
        <w:ind w:left="450"/>
        <w:rPr>
          <w:rFonts w:ascii="Garamond"/>
          <w:b/>
        </w:rPr>
      </w:pPr>
      <w:r>
        <w:rPr>
          <w:rFonts w:ascii="Garamond"/>
          <w:b/>
          <w:spacing w:val="-1"/>
        </w:rPr>
        <w:t>1c:</w:t>
      </w:r>
      <w:r>
        <w:rPr>
          <w:rFonts w:ascii="Garamond"/>
          <w:b/>
        </w:rPr>
        <w:t xml:space="preserve"> </w:t>
      </w:r>
    </w:p>
    <w:p w:rsidR="00FB6F5C" w:rsidRDefault="0029474D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Alternanthera philoxeroides,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spacing w:val="-1"/>
        </w:rPr>
        <w:t>Alligatorweed</w:t>
      </w:r>
    </w:p>
    <w:p w:rsidR="00A702D5" w:rsidRDefault="00A702D5" w:rsidP="00A242EF">
      <w:pPr>
        <w:spacing w:line="360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Salvinia molesta</w:t>
      </w:r>
      <w:r>
        <w:rPr>
          <w:rFonts w:ascii="Garamond"/>
          <w:spacing w:val="-1"/>
        </w:rPr>
        <w:t>, Giant Salvinia</w:t>
      </w:r>
    </w:p>
    <w:p w:rsidR="004C1BF1" w:rsidRPr="00A702D5" w:rsidRDefault="00A702D5" w:rsidP="00A242EF">
      <w:pPr>
        <w:spacing w:line="360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Stratiotes aloides</w:t>
      </w:r>
      <w:r>
        <w:rPr>
          <w:rFonts w:ascii="Garamond"/>
          <w:spacing w:val="-1"/>
        </w:rPr>
        <w:t>, Water Soldier</w:t>
      </w:r>
    </w:p>
    <w:p w:rsidR="00F33774" w:rsidRDefault="00F33774" w:rsidP="00A242EF">
      <w:pPr>
        <w:pStyle w:val="Heading2"/>
        <w:spacing w:line="276" w:lineRule="auto"/>
        <w:ind w:left="0"/>
        <w:rPr>
          <w:spacing w:val="-1"/>
          <w:u w:val="single" w:color="000000"/>
        </w:rPr>
      </w:pPr>
    </w:p>
    <w:p w:rsidR="00FB6F5C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2</w:t>
      </w:r>
      <w:r w:rsidR="0046406A">
        <w:rPr>
          <w:u w:val="single" w:color="000000"/>
        </w:rPr>
        <w:t>:</w:t>
      </w:r>
    </w:p>
    <w:p w:rsidR="00FB6F5C" w:rsidRDefault="0029474D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Egeria densa, </w:t>
      </w:r>
      <w:r>
        <w:rPr>
          <w:rFonts w:ascii="Garamond"/>
          <w:spacing w:val="-1"/>
        </w:rPr>
        <w:t>Brazilian</w:t>
      </w:r>
      <w:r>
        <w:rPr>
          <w:rFonts w:ascii="Garamond"/>
        </w:rPr>
        <w:t xml:space="preserve"> </w:t>
      </w:r>
      <w:r w:rsidR="00CB1FC1">
        <w:rPr>
          <w:rFonts w:ascii="Garamond"/>
          <w:spacing w:val="-1"/>
        </w:rPr>
        <w:t>E</w:t>
      </w:r>
      <w:r>
        <w:rPr>
          <w:rFonts w:ascii="Garamond"/>
          <w:spacing w:val="-1"/>
        </w:rPr>
        <w:t>lod</w:t>
      </w:r>
      <w:r w:rsidR="00CB1FC1">
        <w:rPr>
          <w:rFonts w:ascii="Garamond"/>
          <w:spacing w:val="-1"/>
        </w:rPr>
        <w:t>e</w:t>
      </w:r>
      <w:r>
        <w:rPr>
          <w:rFonts w:ascii="Garamond"/>
          <w:spacing w:val="-1"/>
        </w:rPr>
        <w:t>a</w:t>
      </w:r>
    </w:p>
    <w:p w:rsidR="00F33774" w:rsidRDefault="00F33774" w:rsidP="00A242EF">
      <w:pPr>
        <w:spacing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Hydrocharis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morsus-ranae, </w:t>
      </w:r>
      <w:r>
        <w:rPr>
          <w:rFonts w:ascii="Garamond"/>
          <w:spacing w:val="-1"/>
        </w:rPr>
        <w:t>European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Frog-bit</w:t>
      </w:r>
    </w:p>
    <w:p w:rsidR="004C1BF1" w:rsidRDefault="004C1BF1" w:rsidP="00A242EF">
      <w:pPr>
        <w:spacing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Nitellopsis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 xml:space="preserve">obtusa, </w:t>
      </w:r>
      <w:r w:rsidR="00CB1FC1">
        <w:rPr>
          <w:rFonts w:ascii="Garamond"/>
          <w:spacing w:val="-1"/>
        </w:rPr>
        <w:t>Starry S</w:t>
      </w:r>
      <w:r>
        <w:rPr>
          <w:rFonts w:ascii="Garamond"/>
          <w:spacing w:val="-1"/>
        </w:rPr>
        <w:t>tonewort</w:t>
      </w:r>
    </w:p>
    <w:p w:rsidR="00F33774" w:rsidRDefault="0029474D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Nymphoides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peltata</w:t>
      </w:r>
      <w:r>
        <w:rPr>
          <w:rFonts w:ascii="Garamond"/>
          <w:spacing w:val="-1"/>
        </w:rPr>
        <w:t>, Yellow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Floating-heart</w:t>
      </w:r>
    </w:p>
    <w:p w:rsidR="004C1BF1" w:rsidRDefault="004C1BF1" w:rsidP="00A242EF">
      <w:pPr>
        <w:spacing w:line="276" w:lineRule="auto"/>
        <w:ind w:firstLine="720"/>
        <w:rPr>
          <w:rFonts w:ascii="Garamond" w:eastAsia="Garamond" w:hAnsi="Garamond" w:cs="Garamond"/>
        </w:rPr>
      </w:pPr>
    </w:p>
    <w:p w:rsidR="00FB6F5C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3</w:t>
      </w:r>
      <w:r w:rsidR="0046406A">
        <w:rPr>
          <w:u w:val="single" w:color="000000"/>
        </w:rPr>
        <w:t>:</w:t>
      </w:r>
    </w:p>
    <w:p w:rsidR="00F33774" w:rsidRDefault="00F33774" w:rsidP="00A242EF">
      <w:pPr>
        <w:ind w:left="720"/>
        <w:outlineLvl w:val="1"/>
        <w:rPr>
          <w:rFonts w:ascii="Garamond" w:eastAsia="Garamond" w:hAnsi="Garamond" w:cs="Times New Roman"/>
          <w:bCs/>
          <w:spacing w:val="-1"/>
        </w:rPr>
      </w:pPr>
      <w:r w:rsidRPr="00F33774">
        <w:rPr>
          <w:rFonts w:ascii="Garamond" w:eastAsia="Garamond" w:hAnsi="Garamond" w:cs="Times New Roman"/>
          <w:bCs/>
          <w:i/>
          <w:spacing w:val="-1"/>
        </w:rPr>
        <w:t>Butomus umbellatus</w:t>
      </w:r>
      <w:r w:rsidRPr="00F33774">
        <w:rPr>
          <w:rFonts w:ascii="Garamond" w:eastAsia="Garamond" w:hAnsi="Garamond" w:cs="Times New Roman"/>
          <w:bCs/>
          <w:spacing w:val="-1"/>
        </w:rPr>
        <w:t>, Flowering Rush</w:t>
      </w:r>
    </w:p>
    <w:p w:rsidR="00810BA2" w:rsidRPr="00810BA2" w:rsidRDefault="00810BA2" w:rsidP="00A242EF">
      <w:pPr>
        <w:ind w:left="720"/>
        <w:outlineLvl w:val="1"/>
        <w:rPr>
          <w:rFonts w:ascii="Garamond" w:eastAsia="Garamond" w:hAnsi="Garamond" w:cs="Times New Roman"/>
          <w:bCs/>
          <w:spacing w:val="-1"/>
        </w:rPr>
      </w:pPr>
      <w:r>
        <w:rPr>
          <w:rFonts w:ascii="Garamond" w:eastAsia="Garamond" w:hAnsi="Garamond" w:cs="Times New Roman"/>
          <w:bCs/>
          <w:i/>
          <w:spacing w:val="-1"/>
        </w:rPr>
        <w:t xml:space="preserve">Najas minor, </w:t>
      </w:r>
      <w:r>
        <w:rPr>
          <w:rFonts w:ascii="Garamond" w:eastAsia="Garamond" w:hAnsi="Garamond" w:cs="Times New Roman"/>
          <w:bCs/>
          <w:spacing w:val="-1"/>
        </w:rPr>
        <w:t>Brittle Naiad</w:t>
      </w:r>
    </w:p>
    <w:p w:rsidR="004C1BF1" w:rsidRDefault="004C1BF1" w:rsidP="00A242EF">
      <w:pPr>
        <w:spacing w:line="276" w:lineRule="auto"/>
        <w:rPr>
          <w:rFonts w:ascii="Garamond" w:eastAsia="Garamond" w:hAnsi="Garamond" w:cs="Garamond"/>
        </w:rPr>
      </w:pPr>
    </w:p>
    <w:p w:rsidR="00F33774" w:rsidRDefault="00F33774" w:rsidP="00A242EF">
      <w:pPr>
        <w:pStyle w:val="Heading2"/>
        <w:spacing w:line="276" w:lineRule="auto"/>
        <w:ind w:left="0"/>
        <w:rPr>
          <w:spacing w:val="-1"/>
          <w:u w:val="single" w:color="000000"/>
        </w:rPr>
      </w:pPr>
    </w:p>
    <w:p w:rsidR="00FB6F5C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4</w:t>
      </w:r>
      <w:r w:rsidR="0046406A">
        <w:rPr>
          <w:u w:val="single" w:color="000000"/>
        </w:rPr>
        <w:t>:</w:t>
      </w:r>
    </w:p>
    <w:p w:rsidR="00FB6F5C" w:rsidRDefault="0029474D" w:rsidP="00A242EF">
      <w:pPr>
        <w:spacing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Myriophyllum spicatum, </w:t>
      </w:r>
      <w:r>
        <w:rPr>
          <w:rFonts w:ascii="Garamond"/>
          <w:spacing w:val="-2"/>
        </w:rPr>
        <w:t>Eurasian</w:t>
      </w:r>
      <w:r>
        <w:rPr>
          <w:rFonts w:ascii="Garamond"/>
        </w:rPr>
        <w:t xml:space="preserve"> </w:t>
      </w:r>
      <w:r w:rsidR="00810BA2">
        <w:rPr>
          <w:rFonts w:ascii="Garamond"/>
          <w:spacing w:val="-1"/>
        </w:rPr>
        <w:t>Watermilfoil</w:t>
      </w:r>
    </w:p>
    <w:p w:rsidR="00FB6F5C" w:rsidRDefault="0029474D" w:rsidP="00A242EF">
      <w:pPr>
        <w:spacing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Potamogeton crispus, </w:t>
      </w:r>
      <w:r>
        <w:rPr>
          <w:rFonts w:ascii="Garamond"/>
          <w:spacing w:val="-1"/>
        </w:rPr>
        <w:t xml:space="preserve">Curly </w:t>
      </w:r>
      <w:r w:rsidR="00726809">
        <w:rPr>
          <w:rFonts w:ascii="Garamond"/>
          <w:spacing w:val="-1"/>
        </w:rPr>
        <w:t xml:space="preserve">Leaf </w:t>
      </w:r>
      <w:r>
        <w:rPr>
          <w:rFonts w:ascii="Garamond"/>
          <w:spacing w:val="-1"/>
        </w:rPr>
        <w:t>Pondweed</w:t>
      </w:r>
    </w:p>
    <w:p w:rsidR="00711F47" w:rsidRPr="00711F47" w:rsidRDefault="0029474D" w:rsidP="00A242EF">
      <w:pPr>
        <w:ind w:left="720"/>
        <w:rPr>
          <w:rFonts w:ascii="Garamond" w:hAnsi="Garamond"/>
          <w:u w:val="single" w:color="000000"/>
        </w:rPr>
      </w:pPr>
      <w:r w:rsidRPr="00711F47">
        <w:rPr>
          <w:rFonts w:ascii="Garamond" w:hAnsi="Garamond"/>
          <w:i/>
        </w:rPr>
        <w:t xml:space="preserve">Trapa natans, </w:t>
      </w:r>
      <w:r w:rsidRPr="00711F47">
        <w:rPr>
          <w:rFonts w:ascii="Garamond" w:hAnsi="Garamond"/>
        </w:rPr>
        <w:t xml:space="preserve">Water </w:t>
      </w:r>
      <w:r w:rsidR="00726809">
        <w:rPr>
          <w:rFonts w:ascii="Garamond" w:hAnsi="Garamond"/>
        </w:rPr>
        <w:t>C</w:t>
      </w:r>
      <w:r w:rsidR="00711F47" w:rsidRPr="00711F47">
        <w:rPr>
          <w:rFonts w:ascii="Garamond" w:hAnsi="Garamond"/>
        </w:rPr>
        <w:t>hestnut</w:t>
      </w:r>
    </w:p>
    <w:p w:rsidR="00F33774" w:rsidRDefault="00F33774" w:rsidP="00A242EF">
      <w:pPr>
        <w:pStyle w:val="Heading2"/>
        <w:spacing w:line="276" w:lineRule="auto"/>
        <w:ind w:left="0"/>
        <w:rPr>
          <w:spacing w:val="-1"/>
          <w:u w:val="single" w:color="000000"/>
        </w:rPr>
      </w:pPr>
    </w:p>
    <w:p w:rsidR="00711F47" w:rsidRDefault="00711F47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5</w:t>
      </w:r>
      <w:r w:rsidR="0046406A">
        <w:rPr>
          <w:u w:val="single" w:color="000000"/>
        </w:rPr>
        <w:t>:</w:t>
      </w:r>
    </w:p>
    <w:p w:rsidR="00711F47" w:rsidRDefault="00711F47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Didymosphenia geminata, </w:t>
      </w:r>
      <w:r>
        <w:rPr>
          <w:rFonts w:ascii="Garamond"/>
          <w:spacing w:val="-1"/>
        </w:rPr>
        <w:t>Didymo</w:t>
      </w:r>
    </w:p>
    <w:p w:rsidR="00711F47" w:rsidRDefault="00711F47" w:rsidP="00A242EF">
      <w:pPr>
        <w:spacing w:line="276" w:lineRule="auto"/>
        <w:ind w:left="720"/>
        <w:rPr>
          <w:rFonts w:ascii="Garamond"/>
          <w:spacing w:val="33"/>
        </w:rPr>
      </w:pPr>
      <w:r>
        <w:rPr>
          <w:rFonts w:ascii="Garamond"/>
          <w:i/>
          <w:spacing w:val="-1"/>
        </w:rPr>
        <w:t>Eichhornia crassipes</w:t>
      </w:r>
      <w:r>
        <w:rPr>
          <w:rFonts w:ascii="Garamond"/>
          <w:spacing w:val="-1"/>
        </w:rPr>
        <w:t xml:space="preserve">, </w:t>
      </w:r>
      <w:r>
        <w:rPr>
          <w:rFonts w:ascii="Garamond"/>
          <w:spacing w:val="-2"/>
        </w:rPr>
        <w:t>Water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Hyacinth</w:t>
      </w:r>
      <w:r>
        <w:rPr>
          <w:rFonts w:ascii="Garamond"/>
          <w:spacing w:val="33"/>
        </w:rPr>
        <w:t xml:space="preserve"> </w:t>
      </w:r>
    </w:p>
    <w:p w:rsidR="00711F47" w:rsidRDefault="00711F47" w:rsidP="00A242EF">
      <w:pPr>
        <w:spacing w:line="276" w:lineRule="auto"/>
        <w:ind w:left="720"/>
        <w:rPr>
          <w:rFonts w:ascii="Garamond"/>
          <w:spacing w:val="35"/>
        </w:rPr>
      </w:pPr>
      <w:r>
        <w:rPr>
          <w:rFonts w:ascii="Garamond"/>
          <w:i/>
          <w:spacing w:val="-1"/>
        </w:rPr>
        <w:t>Marsilea quadrifolia</w:t>
      </w:r>
      <w:r>
        <w:rPr>
          <w:rFonts w:ascii="Garamond"/>
          <w:spacing w:val="-1"/>
        </w:rPr>
        <w:t>, European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Water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Fern</w:t>
      </w:r>
      <w:r>
        <w:rPr>
          <w:rFonts w:ascii="Garamond"/>
          <w:spacing w:val="35"/>
        </w:rPr>
        <w:t xml:space="preserve"> </w:t>
      </w:r>
    </w:p>
    <w:p w:rsidR="00FB6F5C" w:rsidRDefault="00711F47" w:rsidP="00A242EF">
      <w:pPr>
        <w:spacing w:line="276" w:lineRule="auto"/>
        <w:ind w:left="720"/>
        <w:rPr>
          <w:rFonts w:ascii="Garamond" w:eastAsia="Garamond" w:hAnsi="Garamond" w:cs="Garamond"/>
        </w:rPr>
        <w:sectPr w:rsidR="00FB6F5C">
          <w:type w:val="continuous"/>
          <w:pgSz w:w="12240" w:h="15840"/>
          <w:pgMar w:top="660" w:right="700" w:bottom="280" w:left="600" w:header="720" w:footer="720" w:gutter="0"/>
          <w:cols w:space="720"/>
        </w:sectPr>
      </w:pPr>
      <w:r>
        <w:rPr>
          <w:rFonts w:ascii="Garamond"/>
          <w:i/>
          <w:spacing w:val="-1"/>
        </w:rPr>
        <w:t>Pistia stratiotes</w:t>
      </w:r>
      <w:r>
        <w:rPr>
          <w:rFonts w:ascii="Garamond"/>
          <w:spacing w:val="-1"/>
        </w:rPr>
        <w:t>, Water</w:t>
      </w:r>
      <w:r>
        <w:rPr>
          <w:rFonts w:ascii="Garamond"/>
          <w:spacing w:val="-2"/>
        </w:rPr>
        <w:t xml:space="preserve"> </w:t>
      </w:r>
      <w:r w:rsidR="0046406A">
        <w:rPr>
          <w:rFonts w:ascii="Garamond"/>
          <w:spacing w:val="-1"/>
        </w:rPr>
        <w:t>Lettuce</w:t>
      </w:r>
    </w:p>
    <w:p w:rsidR="00FB6F5C" w:rsidRDefault="00FB6F5C" w:rsidP="00A242EF">
      <w:pPr>
        <w:spacing w:line="276" w:lineRule="auto"/>
        <w:rPr>
          <w:rFonts w:ascii="Garamond" w:eastAsia="Garamond" w:hAnsi="Garamond" w:cs="Garamond"/>
          <w:sz w:val="24"/>
          <w:szCs w:val="24"/>
        </w:rPr>
      </w:pPr>
    </w:p>
    <w:p w:rsidR="00FB6F5C" w:rsidRDefault="0029474D" w:rsidP="00A242EF">
      <w:pPr>
        <w:pStyle w:val="Heading1"/>
        <w:spacing w:before="0" w:line="276" w:lineRule="auto"/>
        <w:jc w:val="center"/>
        <w:rPr>
          <w:b w:val="0"/>
          <w:bCs w:val="0"/>
        </w:rPr>
      </w:pPr>
      <w:r>
        <w:rPr>
          <w:spacing w:val="-1"/>
        </w:rPr>
        <w:t>Aquatic</w:t>
      </w:r>
      <w:r>
        <w:rPr>
          <w:spacing w:val="-5"/>
        </w:rPr>
        <w:t xml:space="preserve"> </w:t>
      </w:r>
      <w:r>
        <w:rPr>
          <w:spacing w:val="-1"/>
        </w:rPr>
        <w:t>Invasive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Species:</w:t>
      </w:r>
    </w:p>
    <w:p w:rsidR="0046406A" w:rsidRDefault="0046406A" w:rsidP="00A242EF">
      <w:pPr>
        <w:pStyle w:val="Heading2"/>
        <w:spacing w:line="276" w:lineRule="auto"/>
        <w:ind w:left="0"/>
        <w:rPr>
          <w:spacing w:val="-1"/>
          <w:u w:val="single" w:color="000000"/>
        </w:rPr>
      </w:pPr>
    </w:p>
    <w:p w:rsidR="00FB6F5C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1:</w:t>
      </w:r>
    </w:p>
    <w:p w:rsidR="0014331C" w:rsidRDefault="0029474D" w:rsidP="00A242EF">
      <w:pPr>
        <w:spacing w:line="276" w:lineRule="auto"/>
        <w:ind w:left="360"/>
        <w:rPr>
          <w:rFonts w:ascii="Garamond"/>
          <w:b/>
          <w:spacing w:val="55"/>
        </w:rPr>
      </w:pPr>
      <w:r>
        <w:rPr>
          <w:rFonts w:ascii="Garamond"/>
          <w:b/>
          <w:spacing w:val="-1"/>
        </w:rPr>
        <w:t>1a:</w:t>
      </w:r>
      <w:r>
        <w:rPr>
          <w:rFonts w:ascii="Garamond"/>
          <w:b/>
          <w:spacing w:val="55"/>
        </w:rPr>
        <w:t xml:space="preserve"> </w:t>
      </w:r>
    </w:p>
    <w:p w:rsidR="00FB6F5C" w:rsidRDefault="0029474D" w:rsidP="00A242EF">
      <w:pPr>
        <w:spacing w:line="276" w:lineRule="auto"/>
        <w:ind w:left="720"/>
        <w:contextualSpacing/>
        <w:rPr>
          <w:rFonts w:ascii="Garamond"/>
          <w:spacing w:val="-1"/>
        </w:rPr>
      </w:pPr>
      <w:r>
        <w:rPr>
          <w:rFonts w:ascii="Garamond"/>
          <w:i/>
          <w:spacing w:val="-1"/>
        </w:rPr>
        <w:t>Channa argus</w:t>
      </w:r>
      <w:r>
        <w:rPr>
          <w:rFonts w:ascii="Garamond"/>
          <w:spacing w:val="-1"/>
        </w:rPr>
        <w:t>, Northern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Snakehead</w:t>
      </w:r>
    </w:p>
    <w:p w:rsidR="003072EA" w:rsidRDefault="003072EA" w:rsidP="00A242EF">
      <w:pPr>
        <w:spacing w:line="360" w:lineRule="auto"/>
        <w:ind w:left="720"/>
        <w:contextualSpacing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Gambusia affinis</w:t>
      </w:r>
      <w:r>
        <w:rPr>
          <w:rFonts w:ascii="Garamond"/>
          <w:spacing w:val="-1"/>
        </w:rPr>
        <w:t>, Western Mosquitofish</w:t>
      </w:r>
    </w:p>
    <w:p w:rsidR="004C1BF1" w:rsidRDefault="0029474D" w:rsidP="00A242EF">
      <w:pPr>
        <w:spacing w:line="276" w:lineRule="auto"/>
        <w:ind w:left="720"/>
        <w:contextualSpacing/>
        <w:rPr>
          <w:rFonts w:ascii="Garamond"/>
          <w:spacing w:val="35"/>
        </w:rPr>
      </w:pPr>
      <w:r>
        <w:rPr>
          <w:rFonts w:ascii="Garamond"/>
          <w:i/>
          <w:spacing w:val="-1"/>
        </w:rPr>
        <w:t>Misgurnus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anguillicaudatus</w:t>
      </w:r>
      <w:r>
        <w:rPr>
          <w:rFonts w:ascii="Garamond"/>
          <w:spacing w:val="-1"/>
        </w:rPr>
        <w:t>, Oriental Weatherfish</w:t>
      </w:r>
      <w:r>
        <w:rPr>
          <w:rFonts w:ascii="Garamond"/>
          <w:spacing w:val="35"/>
        </w:rPr>
        <w:t xml:space="preserve"> </w:t>
      </w:r>
    </w:p>
    <w:p w:rsidR="00FB6F5C" w:rsidRDefault="0029474D" w:rsidP="00A242EF">
      <w:pPr>
        <w:spacing w:line="276" w:lineRule="auto"/>
        <w:ind w:left="720"/>
        <w:contextualSpacing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Neogobius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melanostomus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Round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Goby</w:t>
      </w:r>
    </w:p>
    <w:p w:rsidR="00FB6F5C" w:rsidRDefault="00FB6F5C" w:rsidP="00A242EF">
      <w:pPr>
        <w:spacing w:line="276" w:lineRule="auto"/>
        <w:rPr>
          <w:rFonts w:ascii="Garamond" w:eastAsia="Garamond" w:hAnsi="Garamond" w:cs="Garamond"/>
          <w:sz w:val="29"/>
          <w:szCs w:val="29"/>
        </w:rPr>
      </w:pPr>
    </w:p>
    <w:p w:rsidR="0014331C" w:rsidRDefault="0029474D" w:rsidP="00A242EF">
      <w:pPr>
        <w:spacing w:line="276" w:lineRule="auto"/>
        <w:ind w:left="360"/>
        <w:rPr>
          <w:rFonts w:ascii="Garamond"/>
          <w:b/>
        </w:rPr>
      </w:pPr>
      <w:r>
        <w:rPr>
          <w:rFonts w:ascii="Garamond"/>
          <w:b/>
          <w:spacing w:val="-1"/>
        </w:rPr>
        <w:t>1b:</w:t>
      </w:r>
      <w:r>
        <w:rPr>
          <w:rFonts w:ascii="Garamond"/>
          <w:b/>
        </w:rPr>
        <w:t xml:space="preserve">  </w:t>
      </w:r>
    </w:p>
    <w:p w:rsidR="003072EA" w:rsidRPr="003072EA" w:rsidRDefault="003072EA" w:rsidP="00A242EF">
      <w:pPr>
        <w:spacing w:line="360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Cercopagis pengoi</w:t>
      </w:r>
      <w:r>
        <w:rPr>
          <w:rFonts w:ascii="Garamond"/>
          <w:spacing w:val="-1"/>
        </w:rPr>
        <w:t>, Fishhook Waterflea</w:t>
      </w:r>
    </w:p>
    <w:p w:rsidR="00FB6F5C" w:rsidRDefault="0029474D" w:rsidP="00A242EF">
      <w:pPr>
        <w:spacing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Hypophthalmichtys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</w:rPr>
        <w:t>sp.,</w:t>
      </w:r>
      <w:r>
        <w:rPr>
          <w:rFonts w:ascii="Garamond"/>
          <w:spacing w:val="-1"/>
        </w:rPr>
        <w:t xml:space="preserve"> Asian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Carp</w:t>
      </w:r>
    </w:p>
    <w:p w:rsidR="003072EA" w:rsidRPr="00564E0B" w:rsidRDefault="003072EA" w:rsidP="00A242EF">
      <w:pPr>
        <w:spacing w:line="360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Potamopyrgus antipodarum</w:t>
      </w:r>
      <w:r>
        <w:rPr>
          <w:rFonts w:ascii="Garamond"/>
          <w:spacing w:val="-1"/>
        </w:rPr>
        <w:t>, New Zealand Mud Snail</w:t>
      </w:r>
    </w:p>
    <w:p w:rsidR="003072EA" w:rsidRPr="00724E69" w:rsidRDefault="003072EA" w:rsidP="00A242EF">
      <w:pPr>
        <w:spacing w:line="360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Procambarus clarkii</w:t>
      </w:r>
      <w:r>
        <w:rPr>
          <w:rFonts w:ascii="Garamond"/>
          <w:spacing w:val="-1"/>
        </w:rPr>
        <w:t>, Red Swamp Crayfish</w:t>
      </w:r>
    </w:p>
    <w:p w:rsidR="003072EA" w:rsidRDefault="003072EA" w:rsidP="00A242EF">
      <w:pPr>
        <w:spacing w:line="360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Tinca tinca</w:t>
      </w:r>
      <w:r>
        <w:rPr>
          <w:rFonts w:ascii="Garamond"/>
          <w:spacing w:val="-1"/>
        </w:rPr>
        <w:t>, Tench</w:t>
      </w:r>
    </w:p>
    <w:p w:rsidR="003072EA" w:rsidRDefault="003072EA" w:rsidP="00A242EF">
      <w:pPr>
        <w:ind w:left="360"/>
        <w:rPr>
          <w:rFonts w:ascii="Garamond" w:eastAsia="Garamond" w:hAnsi="Garamond" w:cs="Garamond"/>
          <w:b/>
        </w:rPr>
      </w:pPr>
      <w:r w:rsidRPr="00724E69">
        <w:rPr>
          <w:rFonts w:ascii="Garamond" w:eastAsia="Garamond" w:hAnsi="Garamond" w:cs="Garamond"/>
          <w:b/>
        </w:rPr>
        <w:t>1c:</w:t>
      </w:r>
    </w:p>
    <w:p w:rsidR="003072EA" w:rsidRPr="002C70A7" w:rsidRDefault="003072EA" w:rsidP="00A242EF">
      <w:pPr>
        <w:ind w:left="720"/>
        <w:rPr>
          <w:rFonts w:ascii="Garamond" w:eastAsia="Garamond" w:hAnsi="Garamond" w:cs="Garamond"/>
        </w:rPr>
      </w:pPr>
      <w:r w:rsidRPr="00724E69">
        <w:rPr>
          <w:rFonts w:ascii="Garamond" w:eastAsia="Garamond" w:hAnsi="Garamond" w:cs="Garamond"/>
          <w:i/>
        </w:rPr>
        <w:t xml:space="preserve">Limnoperna </w:t>
      </w:r>
      <w:r>
        <w:rPr>
          <w:rFonts w:ascii="Garamond" w:eastAsia="Garamond" w:hAnsi="Garamond" w:cs="Garamond"/>
          <w:i/>
        </w:rPr>
        <w:t>fortunei</w:t>
      </w:r>
      <w:r>
        <w:rPr>
          <w:rFonts w:ascii="Garamond" w:eastAsia="Garamond" w:hAnsi="Garamond" w:cs="Garamond"/>
        </w:rPr>
        <w:t>, Golden Mussel</w:t>
      </w:r>
    </w:p>
    <w:p w:rsidR="0046406A" w:rsidRDefault="0046406A" w:rsidP="00A242EF">
      <w:pPr>
        <w:spacing w:line="276" w:lineRule="auto"/>
        <w:rPr>
          <w:rFonts w:ascii="Garamond"/>
          <w:spacing w:val="-1"/>
        </w:rPr>
      </w:pPr>
    </w:p>
    <w:p w:rsidR="0046406A" w:rsidRDefault="0046406A" w:rsidP="00A242EF">
      <w:pPr>
        <w:spacing w:line="276" w:lineRule="auto"/>
        <w:rPr>
          <w:rFonts w:ascii="Garamond"/>
          <w:b/>
          <w:spacing w:val="-1"/>
          <w:u w:val="single"/>
        </w:rPr>
      </w:pPr>
      <w:r>
        <w:rPr>
          <w:rFonts w:ascii="Garamond"/>
          <w:b/>
          <w:spacing w:val="-1"/>
          <w:u w:val="single"/>
        </w:rPr>
        <w:t>Tier 2:</w:t>
      </w:r>
    </w:p>
    <w:p w:rsidR="0046406A" w:rsidRPr="0046406A" w:rsidRDefault="0046406A" w:rsidP="00A242EF">
      <w:pPr>
        <w:spacing w:line="276" w:lineRule="auto"/>
        <w:ind w:firstLine="720"/>
        <w:rPr>
          <w:rFonts w:ascii="Garamond" w:eastAsia="Garamond" w:hAnsi="Garamond" w:cs="Garamond"/>
          <w:b/>
          <w:bCs/>
        </w:rPr>
      </w:pPr>
      <w:r>
        <w:rPr>
          <w:rFonts w:ascii="Garamond"/>
          <w:i/>
          <w:spacing w:val="-1"/>
        </w:rPr>
        <w:t>Bythotrephes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longimanus</w:t>
      </w:r>
      <w:r>
        <w:rPr>
          <w:rFonts w:ascii="Garamond"/>
          <w:spacing w:val="-1"/>
        </w:rPr>
        <w:t>, Spiny Waterflea</w:t>
      </w:r>
    </w:p>
    <w:p w:rsidR="0046406A" w:rsidRPr="003072EA" w:rsidRDefault="0046406A" w:rsidP="00A242EF">
      <w:pPr>
        <w:spacing w:line="276" w:lineRule="auto"/>
        <w:ind w:firstLine="720"/>
        <w:rPr>
          <w:rFonts w:ascii="Garamond"/>
          <w:spacing w:val="-1"/>
        </w:rPr>
        <w:sectPr w:rsidR="0046406A" w:rsidRPr="003072EA">
          <w:pgSz w:w="12240" w:h="15840"/>
          <w:pgMar w:top="660" w:right="1720" w:bottom="280" w:left="620" w:header="720" w:footer="720" w:gutter="0"/>
          <w:cols w:space="720"/>
        </w:sectPr>
      </w:pPr>
      <w:r>
        <w:rPr>
          <w:rFonts w:ascii="Garamond"/>
          <w:i/>
          <w:spacing w:val="-1"/>
        </w:rPr>
        <w:t>Cygnus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olor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Mute Swan</w:t>
      </w:r>
    </w:p>
    <w:p w:rsidR="00FB6F5C" w:rsidRDefault="00FB6F5C" w:rsidP="00A242EF">
      <w:pPr>
        <w:spacing w:line="276" w:lineRule="auto"/>
        <w:rPr>
          <w:rFonts w:ascii="Garamond" w:eastAsia="Garamond" w:hAnsi="Garamond" w:cs="Garamond"/>
        </w:rPr>
        <w:sectPr w:rsidR="00FB6F5C">
          <w:type w:val="continuous"/>
          <w:pgSz w:w="12240" w:h="15840"/>
          <w:pgMar w:top="660" w:right="1720" w:bottom="280" w:left="620" w:header="720" w:footer="720" w:gutter="0"/>
          <w:cols w:num="2" w:space="720" w:equalWidth="0">
            <w:col w:w="929" w:space="40"/>
            <w:col w:w="8931"/>
          </w:cols>
        </w:sectPr>
      </w:pPr>
    </w:p>
    <w:p w:rsidR="004F331B" w:rsidRPr="004F331B" w:rsidRDefault="0029474D" w:rsidP="00A242EF">
      <w:pPr>
        <w:pStyle w:val="Heading2"/>
        <w:spacing w:line="276" w:lineRule="auto"/>
        <w:ind w:left="0"/>
        <w:rPr>
          <w:u w:val="single" w:color="00000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3</w:t>
      </w:r>
      <w:r w:rsidR="00711F47">
        <w:rPr>
          <w:u w:val="single" w:color="000000"/>
        </w:rPr>
        <w:t>:</w:t>
      </w:r>
    </w:p>
    <w:p w:rsidR="00FB6F5C" w:rsidRDefault="0029474D" w:rsidP="00A242EF">
      <w:pPr>
        <w:spacing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Bithynia tentaculata</w:t>
      </w:r>
      <w:r>
        <w:rPr>
          <w:rFonts w:ascii="Garamond"/>
          <w:spacing w:val="-1"/>
        </w:rPr>
        <w:t>, Mud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Bithynia (snail)</w:t>
      </w:r>
    </w:p>
    <w:p w:rsidR="004F331B" w:rsidRDefault="003072EA" w:rsidP="004F331B">
      <w:pPr>
        <w:spacing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Cipangopaludina chinensis</w:t>
      </w:r>
      <w:r>
        <w:rPr>
          <w:rFonts w:ascii="Garamond"/>
          <w:spacing w:val="-1"/>
        </w:rPr>
        <w:t>, Chinese Mystery Snail</w:t>
      </w:r>
    </w:p>
    <w:p w:rsidR="004F331B" w:rsidRPr="004F331B" w:rsidRDefault="004F331B" w:rsidP="004F331B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Dreissena rostriformis bugensis, </w:t>
      </w:r>
      <w:r>
        <w:rPr>
          <w:rFonts w:ascii="Garamond"/>
          <w:spacing w:val="-1"/>
        </w:rPr>
        <w:t>Quagga Mussel</w:t>
      </w:r>
    </w:p>
    <w:p w:rsidR="003072EA" w:rsidRDefault="003072EA" w:rsidP="00A242EF">
      <w:pPr>
        <w:spacing w:line="276" w:lineRule="auto"/>
        <w:ind w:left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Hemimysis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anomala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 xml:space="preserve">Bloody </w:t>
      </w:r>
      <w:r>
        <w:rPr>
          <w:rFonts w:ascii="Garamond"/>
        </w:rPr>
        <w:t xml:space="preserve">Red </w:t>
      </w:r>
      <w:r>
        <w:rPr>
          <w:rFonts w:ascii="Garamond"/>
          <w:spacing w:val="-1"/>
        </w:rPr>
        <w:t>Shrimp</w:t>
      </w:r>
    </w:p>
    <w:p w:rsidR="003072EA" w:rsidRDefault="003072EA" w:rsidP="00A242EF">
      <w:pPr>
        <w:spacing w:line="360" w:lineRule="auto"/>
        <w:ind w:left="720"/>
        <w:rPr>
          <w:rFonts w:ascii="Garamond"/>
          <w:spacing w:val="-1"/>
        </w:rPr>
      </w:pPr>
      <w:r w:rsidRPr="00724E69">
        <w:rPr>
          <w:rFonts w:ascii="Garamond"/>
          <w:i/>
          <w:spacing w:val="-1"/>
        </w:rPr>
        <w:t>Vivaparus georgianus</w:t>
      </w:r>
      <w:r>
        <w:rPr>
          <w:rFonts w:ascii="Garamond"/>
          <w:spacing w:val="-1"/>
        </w:rPr>
        <w:t>, Banded Mysterysnail</w:t>
      </w:r>
    </w:p>
    <w:p w:rsidR="00FB6F5C" w:rsidRDefault="00FB6F5C" w:rsidP="00A242EF">
      <w:pPr>
        <w:spacing w:line="276" w:lineRule="auto"/>
        <w:rPr>
          <w:rFonts w:ascii="Garamond" w:eastAsia="Garamond" w:hAnsi="Garamond" w:cs="Garamond"/>
        </w:rPr>
      </w:pPr>
    </w:p>
    <w:p w:rsidR="00FB6F5C" w:rsidRPr="00711F47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4</w:t>
      </w:r>
      <w:r w:rsidR="00711F47">
        <w:rPr>
          <w:u w:val="single" w:color="000000"/>
        </w:rPr>
        <w:t>:</w:t>
      </w:r>
    </w:p>
    <w:p w:rsidR="00FB6F5C" w:rsidRDefault="0029474D" w:rsidP="00A242EF">
      <w:pPr>
        <w:spacing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Carassius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auratus</w:t>
      </w:r>
      <w:r>
        <w:rPr>
          <w:rFonts w:ascii="Garamond"/>
          <w:spacing w:val="-1"/>
        </w:rPr>
        <w:t>, Goldfish</w:t>
      </w:r>
    </w:p>
    <w:p w:rsidR="00FB6F5C" w:rsidRDefault="0029474D" w:rsidP="00A242EF">
      <w:pPr>
        <w:spacing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Corbicula fluminea</w:t>
      </w:r>
      <w:r>
        <w:rPr>
          <w:rFonts w:ascii="Garamond"/>
          <w:spacing w:val="-1"/>
        </w:rPr>
        <w:t>, Asian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Clam</w:t>
      </w:r>
    </w:p>
    <w:p w:rsidR="00A242EF" w:rsidRDefault="00A242EF" w:rsidP="00A242EF">
      <w:pPr>
        <w:spacing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Cyprinus carpio</w:t>
      </w:r>
      <w:r>
        <w:rPr>
          <w:rFonts w:ascii="Garamond"/>
          <w:spacing w:val="-1"/>
        </w:rPr>
        <w:t>, Common Carp</w:t>
      </w:r>
    </w:p>
    <w:p w:rsidR="00FB6F5C" w:rsidRDefault="0029474D" w:rsidP="00A242EF">
      <w:pPr>
        <w:spacing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Dreissena</w:t>
      </w:r>
      <w:r w:rsidR="004F331B">
        <w:rPr>
          <w:rFonts w:ascii="Garamond"/>
          <w:i/>
          <w:spacing w:val="-1"/>
        </w:rPr>
        <w:t xml:space="preserve"> polymorpha</w:t>
      </w:r>
      <w:r>
        <w:rPr>
          <w:rFonts w:ascii="Garamond"/>
          <w:spacing w:val="-1"/>
        </w:rPr>
        <w:t>, Zebra Mussel</w:t>
      </w:r>
    </w:p>
    <w:p w:rsidR="004C1BF1" w:rsidRDefault="0029474D" w:rsidP="00A242EF">
      <w:pPr>
        <w:spacing w:line="276" w:lineRule="auto"/>
        <w:ind w:firstLine="720"/>
        <w:rPr>
          <w:rFonts w:ascii="Garamond"/>
          <w:spacing w:val="27"/>
        </w:rPr>
      </w:pPr>
      <w:r>
        <w:rPr>
          <w:rFonts w:ascii="Garamond"/>
          <w:i/>
          <w:spacing w:val="-1"/>
        </w:rPr>
        <w:t>Eriocheir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sinensis</w:t>
      </w:r>
      <w:r>
        <w:rPr>
          <w:rFonts w:ascii="Garamond"/>
          <w:spacing w:val="-1"/>
        </w:rPr>
        <w:t>, Chinese Mitten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Crab</w:t>
      </w:r>
      <w:r>
        <w:rPr>
          <w:rFonts w:ascii="Garamond"/>
          <w:spacing w:val="27"/>
        </w:rPr>
        <w:t xml:space="preserve"> </w:t>
      </w:r>
    </w:p>
    <w:p w:rsidR="004C1BF1" w:rsidRDefault="0029474D" w:rsidP="00A242EF">
      <w:pPr>
        <w:spacing w:line="276" w:lineRule="auto"/>
        <w:ind w:firstLine="720"/>
        <w:rPr>
          <w:rFonts w:ascii="Garamond"/>
          <w:spacing w:val="34"/>
        </w:rPr>
      </w:pPr>
      <w:r>
        <w:rPr>
          <w:rFonts w:ascii="Garamond"/>
          <w:i/>
          <w:spacing w:val="-1"/>
        </w:rPr>
        <w:t>Orconectes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rusticus</w:t>
      </w:r>
      <w:r>
        <w:rPr>
          <w:rFonts w:ascii="Garamond"/>
          <w:spacing w:val="-1"/>
        </w:rPr>
        <w:t>, Rusty Crayfish</w:t>
      </w:r>
      <w:r>
        <w:rPr>
          <w:rFonts w:ascii="Garamond"/>
          <w:spacing w:val="34"/>
        </w:rPr>
        <w:t xml:space="preserve"> </w:t>
      </w:r>
    </w:p>
    <w:p w:rsidR="00FB6F5C" w:rsidRDefault="0029474D" w:rsidP="00A242EF">
      <w:pPr>
        <w:spacing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Scardinius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erythrophthalmus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Rudd</w:t>
      </w:r>
    </w:p>
    <w:p w:rsidR="00FB6F5C" w:rsidRPr="00711F47" w:rsidRDefault="0029474D" w:rsidP="00A242EF">
      <w:pPr>
        <w:spacing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Trachemys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scripta elegans</w:t>
      </w:r>
      <w:r>
        <w:rPr>
          <w:rFonts w:ascii="Garamond"/>
          <w:spacing w:val="-1"/>
        </w:rPr>
        <w:t>, Red-eared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Slider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(turtle)</w:t>
      </w:r>
    </w:p>
    <w:p w:rsidR="00FB6F5C" w:rsidRDefault="00FB6F5C" w:rsidP="00A242EF">
      <w:pPr>
        <w:spacing w:line="276" w:lineRule="auto"/>
        <w:rPr>
          <w:rFonts w:ascii="Garamond" w:eastAsia="Garamond" w:hAnsi="Garamond" w:cs="Garamond"/>
          <w:sz w:val="20"/>
          <w:szCs w:val="20"/>
        </w:rPr>
      </w:pPr>
    </w:p>
    <w:p w:rsidR="00FB6F5C" w:rsidRDefault="00FB6F5C" w:rsidP="00A242EF">
      <w:pPr>
        <w:spacing w:line="276" w:lineRule="auto"/>
        <w:rPr>
          <w:rFonts w:ascii="Garamond" w:eastAsia="Garamond" w:hAnsi="Garamond" w:cs="Garamond"/>
          <w:sz w:val="25"/>
          <w:szCs w:val="25"/>
        </w:rPr>
        <w:sectPr w:rsidR="00FB6F5C">
          <w:type w:val="continuous"/>
          <w:pgSz w:w="12240" w:h="15840"/>
          <w:pgMar w:top="660" w:right="1720" w:bottom="280" w:left="620" w:header="720" w:footer="720" w:gutter="0"/>
          <w:cols w:space="720"/>
        </w:sectPr>
      </w:pPr>
    </w:p>
    <w:p w:rsidR="00FB6F5C" w:rsidRDefault="0029474D" w:rsidP="00A242EF">
      <w:pPr>
        <w:pStyle w:val="Heading2"/>
        <w:spacing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5</w:t>
      </w:r>
      <w:r w:rsidR="0046406A">
        <w:rPr>
          <w:u w:val="single" w:color="000000"/>
        </w:rPr>
        <w:t>:</w:t>
      </w:r>
    </w:p>
    <w:p w:rsidR="004A355A" w:rsidRDefault="0029474D" w:rsidP="004A355A">
      <w:pPr>
        <w:spacing w:line="276" w:lineRule="auto"/>
        <w:rPr>
          <w:rFonts w:ascii="Garamond" w:eastAsia="Garamond" w:hAnsi="Garamond" w:cs="Garamond"/>
          <w:b/>
          <w:bCs/>
        </w:rPr>
      </w:pPr>
      <w:r>
        <w:br w:type="column"/>
      </w:r>
    </w:p>
    <w:p w:rsidR="00FB6F5C" w:rsidRPr="0046406A" w:rsidRDefault="0029474D" w:rsidP="004A355A">
      <w:pPr>
        <w:spacing w:line="276" w:lineRule="auto"/>
        <w:ind w:left="-90"/>
        <w:rPr>
          <w:rFonts w:ascii="Garamond" w:eastAsia="Garamond" w:hAnsi="Garamond" w:cs="Garamond"/>
          <w:b/>
          <w:bCs/>
        </w:rPr>
      </w:pPr>
      <w:r>
        <w:rPr>
          <w:rFonts w:ascii="Garamond"/>
          <w:i/>
        </w:rPr>
        <w:t>Alosa</w:t>
      </w:r>
      <w:r>
        <w:rPr>
          <w:rFonts w:ascii="Garamond"/>
          <w:i/>
          <w:spacing w:val="-1"/>
        </w:rPr>
        <w:t xml:space="preserve"> pseudoharengus</w:t>
      </w:r>
      <w:r w:rsidR="004C1BF1">
        <w:rPr>
          <w:rFonts w:ascii="Garamond"/>
          <w:spacing w:val="-1"/>
        </w:rPr>
        <w:t xml:space="preserve">, Alewife </w:t>
      </w:r>
      <w:r>
        <w:rPr>
          <w:rFonts w:ascii="Garamond"/>
          <w:spacing w:val="-1"/>
        </w:rPr>
        <w:t xml:space="preserve">(native </w:t>
      </w:r>
      <w:r>
        <w:rPr>
          <w:rFonts w:ascii="Garamond"/>
        </w:rPr>
        <w:t>to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some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drainages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 xml:space="preserve">of </w:t>
      </w:r>
      <w:r>
        <w:rPr>
          <w:rFonts w:ascii="Garamond"/>
          <w:spacing w:val="-1"/>
        </w:rPr>
        <w:t xml:space="preserve">NYS </w:t>
      </w:r>
      <w:r>
        <w:rPr>
          <w:rFonts w:ascii="Garamond"/>
        </w:rPr>
        <w:t>&amp;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ranked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Medium)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</w:rPr>
        <w:sectPr w:rsidR="00FB6F5C" w:rsidSect="004A355A">
          <w:type w:val="continuous"/>
          <w:pgSz w:w="12240" w:h="15840"/>
          <w:pgMar w:top="660" w:right="1720" w:bottom="280" w:left="620" w:header="720" w:footer="720" w:gutter="0"/>
          <w:cols w:num="2" w:space="720" w:equalWidth="0">
            <w:col w:w="818" w:space="40"/>
            <w:col w:w="9042"/>
          </w:cols>
        </w:sectPr>
      </w:pPr>
    </w:p>
    <w:p w:rsidR="00FB6F5C" w:rsidRDefault="0029474D" w:rsidP="0046406A">
      <w:pPr>
        <w:pStyle w:val="Heading1"/>
        <w:spacing w:before="30" w:line="276" w:lineRule="auto"/>
        <w:jc w:val="center"/>
        <w:rPr>
          <w:b w:val="0"/>
          <w:bCs w:val="0"/>
        </w:rPr>
      </w:pPr>
      <w:r>
        <w:rPr>
          <w:spacing w:val="-1"/>
        </w:rPr>
        <w:lastRenderedPageBreak/>
        <w:t>Terrestrial</w:t>
      </w:r>
      <w:r>
        <w:rPr>
          <w:spacing w:val="-8"/>
        </w:rPr>
        <w:t xml:space="preserve"> </w:t>
      </w:r>
      <w:r>
        <w:rPr>
          <w:spacing w:val="-1"/>
        </w:rPr>
        <w:t>Invasive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7"/>
        </w:rPr>
        <w:t xml:space="preserve"> </w:t>
      </w:r>
      <w:r>
        <w:rPr>
          <w:spacing w:val="-1"/>
        </w:rPr>
        <w:t>Species:</w:t>
      </w: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bookmarkStart w:id="1" w:name="Tier_1:"/>
      <w:bookmarkEnd w:id="1"/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1: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1a:</w:t>
      </w:r>
      <w:r>
        <w:rPr>
          <w:rFonts w:ascii="Garamond"/>
          <w:b/>
        </w:rPr>
        <w:t xml:space="preserve"> </w:t>
      </w:r>
      <w:r>
        <w:rPr>
          <w:rFonts w:ascii="Garamond"/>
          <w:i/>
          <w:spacing w:val="-1"/>
        </w:rPr>
        <w:t>Actinidia arguta</w:t>
      </w:r>
      <w:r>
        <w:rPr>
          <w:rFonts w:ascii="Garamond"/>
          <w:spacing w:val="-1"/>
        </w:rPr>
        <w:t xml:space="preserve">, Hardy </w:t>
      </w:r>
      <w:r>
        <w:rPr>
          <w:rFonts w:ascii="Garamond"/>
          <w:spacing w:val="-2"/>
        </w:rPr>
        <w:t>Kiwi,</w:t>
      </w:r>
      <w:r>
        <w:rPr>
          <w:rFonts w:ascii="Garamond"/>
          <w:spacing w:val="-1"/>
        </w:rPr>
        <w:t xml:space="preserve"> Taravine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Actinidia polygama</w:t>
      </w:r>
      <w:r>
        <w:rPr>
          <w:rFonts w:ascii="Garamond"/>
          <w:spacing w:val="-1"/>
        </w:rPr>
        <w:t>, Silver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Vine</w:t>
      </w:r>
    </w:p>
    <w:p w:rsidR="00C02C96" w:rsidRP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Akebia quinata, </w:t>
      </w:r>
      <w:r>
        <w:rPr>
          <w:rFonts w:ascii="Garamond"/>
          <w:spacing w:val="-1"/>
        </w:rPr>
        <w:t>Chocolate Vine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/>
          <w:spacing w:val="25"/>
        </w:rPr>
      </w:pPr>
      <w:r>
        <w:rPr>
          <w:rFonts w:ascii="Garamond"/>
          <w:i/>
          <w:spacing w:val="-1"/>
        </w:rPr>
        <w:t xml:space="preserve">Arum italicum, </w:t>
      </w:r>
      <w:r>
        <w:rPr>
          <w:rFonts w:ascii="Garamond"/>
          <w:spacing w:val="-1"/>
        </w:rPr>
        <w:t>Italian Arum</w:t>
      </w:r>
    </w:p>
    <w:p w:rsidR="00C02C96" w:rsidRP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Brachypodium sylvaticum, </w:t>
      </w:r>
      <w:r>
        <w:rPr>
          <w:rFonts w:ascii="Garamond"/>
          <w:spacing w:val="-1"/>
        </w:rPr>
        <w:t>Slender False Brome</w:t>
      </w:r>
    </w:p>
    <w:p w:rsidR="00631AAA" w:rsidRDefault="00631AAA" w:rsidP="0046406A">
      <w:pPr>
        <w:spacing w:before="30" w:line="276" w:lineRule="auto"/>
        <w:ind w:firstLine="720"/>
        <w:rPr>
          <w:rFonts w:ascii="Garamond" w:eastAsia="Garamond" w:hAnsi="Garamond" w:cs="Garamond"/>
          <w:spacing w:val="-1"/>
        </w:rPr>
      </w:pPr>
      <w:r>
        <w:rPr>
          <w:rFonts w:ascii="Garamond" w:eastAsia="Garamond" w:hAnsi="Garamond" w:cs="Garamond"/>
          <w:i/>
          <w:spacing w:val="-1"/>
        </w:rPr>
        <w:t>Clematis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terniflora</w:t>
      </w:r>
      <w:r>
        <w:rPr>
          <w:rFonts w:ascii="Garamond" w:eastAsia="Garamond" w:hAnsi="Garamond" w:cs="Garamond"/>
          <w:spacing w:val="-1"/>
        </w:rPr>
        <w:t>, Japanese Virgin’s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Bower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i/>
          <w:spacing w:val="-1"/>
        </w:rPr>
      </w:pPr>
      <w:r>
        <w:rPr>
          <w:rFonts w:ascii="Garamond"/>
          <w:i/>
          <w:spacing w:val="-1"/>
        </w:rPr>
        <w:t>Corydalis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incisa,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spacing w:val="-1"/>
        </w:rPr>
        <w:t>Incised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Fumewort</w:t>
      </w:r>
      <w:r>
        <w:rPr>
          <w:rFonts w:ascii="Garamond"/>
          <w:i/>
          <w:spacing w:val="-1"/>
        </w:rPr>
        <w:t xml:space="preserve"> 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Cytisus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scoparius</w:t>
      </w:r>
      <w:r>
        <w:rPr>
          <w:rFonts w:ascii="Garamond"/>
          <w:spacing w:val="-1"/>
        </w:rPr>
        <w:t>, Scotch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Broom</w:t>
      </w:r>
    </w:p>
    <w:p w:rsidR="00C02C96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Dioscorea polystachya</w:t>
      </w:r>
      <w:r>
        <w:rPr>
          <w:rFonts w:ascii="Garamond"/>
          <w:spacing w:val="-1"/>
        </w:rPr>
        <w:t>, Chinese Yam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Eragrostis curvula, </w:t>
      </w:r>
      <w:r>
        <w:rPr>
          <w:rFonts w:ascii="Garamond"/>
          <w:spacing w:val="-1"/>
        </w:rPr>
        <w:t>Weeping Lovegrass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Lespedeza cuneata, </w:t>
      </w:r>
      <w:r>
        <w:rPr>
          <w:rFonts w:ascii="Garamond"/>
          <w:spacing w:val="-1"/>
        </w:rPr>
        <w:t>Chinese Bushclover</w:t>
      </w:r>
    </w:p>
    <w:p w:rsidR="00C02C96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Phellodendron amurense</w:t>
      </w:r>
      <w:r>
        <w:rPr>
          <w:rFonts w:ascii="Garamond"/>
          <w:spacing w:val="-1"/>
        </w:rPr>
        <w:t xml:space="preserve">, </w:t>
      </w:r>
      <w:r>
        <w:rPr>
          <w:rFonts w:ascii="Garamond"/>
          <w:spacing w:val="-2"/>
        </w:rPr>
        <w:t>Amur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Corktree</w:t>
      </w:r>
    </w:p>
    <w:p w:rsidR="00C02C96" w:rsidRPr="00C02C96" w:rsidRDefault="00C02C96" w:rsidP="0046406A">
      <w:pPr>
        <w:spacing w:before="30" w:line="276" w:lineRule="auto"/>
        <w:ind w:firstLine="720"/>
        <w:rPr>
          <w:rFonts w:ascii="Garamond"/>
          <w:spacing w:val="33"/>
        </w:rPr>
      </w:pPr>
      <w:r>
        <w:rPr>
          <w:rFonts w:ascii="Garamond"/>
          <w:i/>
          <w:spacing w:val="-1"/>
        </w:rPr>
        <w:t xml:space="preserve">Photinia villosa, </w:t>
      </w:r>
      <w:r>
        <w:rPr>
          <w:rFonts w:ascii="Garamond"/>
          <w:spacing w:val="-1"/>
        </w:rPr>
        <w:t>Oriental Red-tip</w:t>
      </w:r>
    </w:p>
    <w:p w:rsidR="00C02C96" w:rsidRP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Primula japonica, </w:t>
      </w:r>
      <w:r>
        <w:rPr>
          <w:rFonts w:ascii="Garamond"/>
          <w:spacing w:val="-1"/>
        </w:rPr>
        <w:t>Japanese Primrose</w:t>
      </w:r>
    </w:p>
    <w:p w:rsidR="00631AAA" w:rsidRDefault="0029474D" w:rsidP="0046406A">
      <w:pPr>
        <w:spacing w:before="30" w:line="276" w:lineRule="auto"/>
        <w:ind w:left="720"/>
        <w:rPr>
          <w:rFonts w:ascii="Garamond"/>
          <w:spacing w:val="37"/>
        </w:rPr>
      </w:pPr>
      <w:r>
        <w:rPr>
          <w:rFonts w:ascii="Garamond"/>
          <w:i/>
          <w:spacing w:val="-1"/>
        </w:rPr>
        <w:t>Pueraria</w:t>
      </w:r>
      <w:r>
        <w:rPr>
          <w:rFonts w:ascii="Garamond"/>
          <w:i/>
          <w:spacing w:val="-4"/>
        </w:rPr>
        <w:t xml:space="preserve"> </w:t>
      </w:r>
      <w:r w:rsidR="0047521B">
        <w:rPr>
          <w:rFonts w:ascii="Garamond"/>
          <w:i/>
          <w:spacing w:val="-1"/>
        </w:rPr>
        <w:t xml:space="preserve">montana </w:t>
      </w:r>
      <w:r w:rsidR="0047521B" w:rsidRPr="0047521B">
        <w:rPr>
          <w:rFonts w:ascii="Garamond"/>
          <w:spacing w:val="-1"/>
        </w:rPr>
        <w:t>var. lobata</w:t>
      </w:r>
      <w:r>
        <w:rPr>
          <w:rFonts w:ascii="Garamond"/>
          <w:spacing w:val="-1"/>
        </w:rPr>
        <w:t>, Kudzu</w:t>
      </w:r>
      <w:r>
        <w:rPr>
          <w:rFonts w:ascii="Garamond"/>
          <w:spacing w:val="37"/>
        </w:rPr>
        <w:t xml:space="preserve"> </w:t>
      </w:r>
    </w:p>
    <w:p w:rsidR="004C1BF1" w:rsidRPr="004C1BF1" w:rsidRDefault="004C1BF1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Rubus laciniatus, </w:t>
      </w:r>
      <w:r>
        <w:rPr>
          <w:rFonts w:ascii="Garamond"/>
          <w:spacing w:val="-1"/>
        </w:rPr>
        <w:t>Cutleaf Blackberry</w:t>
      </w:r>
    </w:p>
    <w:p w:rsidR="00631AAA" w:rsidRDefault="0029474D" w:rsidP="0046406A">
      <w:pPr>
        <w:spacing w:before="30" w:line="276" w:lineRule="auto"/>
        <w:ind w:firstLine="720"/>
        <w:rPr>
          <w:rFonts w:ascii="Garamond"/>
          <w:spacing w:val="23"/>
        </w:rPr>
      </w:pPr>
      <w:r>
        <w:rPr>
          <w:rFonts w:ascii="Garamond"/>
          <w:i/>
          <w:spacing w:val="-1"/>
        </w:rPr>
        <w:t>Salix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cinerea</w:t>
      </w:r>
      <w:r>
        <w:rPr>
          <w:rFonts w:ascii="Garamond"/>
          <w:spacing w:val="-1"/>
        </w:rPr>
        <w:t>, Gray Florists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willow</w:t>
      </w:r>
      <w:r>
        <w:rPr>
          <w:rFonts w:ascii="Garamond"/>
          <w:spacing w:val="23"/>
        </w:rPr>
        <w:t xml:space="preserve"> </w:t>
      </w:r>
    </w:p>
    <w:p w:rsidR="0046406A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Salvia glutinosa</w:t>
      </w:r>
      <w:r>
        <w:rPr>
          <w:rFonts w:ascii="Garamond"/>
          <w:spacing w:val="-1"/>
        </w:rPr>
        <w:t>, Sticky Sage</w:t>
      </w:r>
    </w:p>
    <w:p w:rsidR="00C02C96" w:rsidRPr="0046406A" w:rsidRDefault="0029474D" w:rsidP="0046406A">
      <w:pPr>
        <w:spacing w:before="30" w:line="276" w:lineRule="auto"/>
        <w:ind w:left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Schoenoplectus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mucronatus</w:t>
      </w:r>
      <w:r>
        <w:rPr>
          <w:rFonts w:ascii="Garamond"/>
          <w:spacing w:val="-1"/>
        </w:rPr>
        <w:t xml:space="preserve">, Bog </w:t>
      </w:r>
      <w:r w:rsidR="00C02C96">
        <w:rPr>
          <w:rFonts w:ascii="Garamond"/>
          <w:spacing w:val="-1"/>
        </w:rPr>
        <w:t xml:space="preserve">Bulrush </w:t>
      </w:r>
      <w:r>
        <w:rPr>
          <w:rFonts w:ascii="Garamond"/>
        </w:rPr>
        <w:t>(one</w:t>
      </w:r>
      <w:r>
        <w:rPr>
          <w:rFonts w:ascii="Garamond"/>
          <w:spacing w:val="-4"/>
        </w:rPr>
        <w:t xml:space="preserve"> </w:t>
      </w:r>
      <w:r>
        <w:rPr>
          <w:rFonts w:ascii="Garamond"/>
          <w:spacing w:val="-1"/>
        </w:rPr>
        <w:t>historical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record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in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CapMo)</w:t>
      </w:r>
    </w:p>
    <w:p w:rsidR="00C02C96" w:rsidRDefault="00C02C96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Symplocos paniculata, </w:t>
      </w:r>
      <w:r>
        <w:rPr>
          <w:rFonts w:ascii="Garamond"/>
          <w:spacing w:val="-1"/>
        </w:rPr>
        <w:t>Sapphireberry</w:t>
      </w:r>
    </w:p>
    <w:p w:rsidR="00C02C96" w:rsidRDefault="0047521B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Viburnum dila</w:t>
      </w:r>
      <w:r w:rsidR="00C02C96">
        <w:rPr>
          <w:rFonts w:ascii="Garamond"/>
          <w:i/>
          <w:spacing w:val="-1"/>
        </w:rPr>
        <w:t xml:space="preserve">tatum, </w:t>
      </w:r>
      <w:r w:rsidR="00C02C96">
        <w:rPr>
          <w:rFonts w:ascii="Garamond"/>
          <w:spacing w:val="-1"/>
        </w:rPr>
        <w:t>Linden Viburnum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Viburnum plicatum, </w:t>
      </w:r>
      <w:r>
        <w:rPr>
          <w:rFonts w:ascii="Garamond"/>
          <w:spacing w:val="-1"/>
        </w:rPr>
        <w:t>Double-File Viburnum</w:t>
      </w:r>
    </w:p>
    <w:p w:rsidR="00C02C96" w:rsidRDefault="0047521B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Viburnum s</w:t>
      </w:r>
      <w:r w:rsidR="00C02C96">
        <w:rPr>
          <w:rFonts w:ascii="Garamond"/>
          <w:i/>
          <w:spacing w:val="-1"/>
        </w:rPr>
        <w:t xml:space="preserve">ieboldii, </w:t>
      </w:r>
      <w:r w:rsidR="00C02C96">
        <w:rPr>
          <w:rFonts w:ascii="Garamond"/>
          <w:spacing w:val="-1"/>
        </w:rPr>
        <w:t>Siebold</w:t>
      </w:r>
      <w:r w:rsidR="00C02C96">
        <w:rPr>
          <w:rFonts w:ascii="Garamond"/>
          <w:spacing w:val="-1"/>
        </w:rPr>
        <w:t>’</w:t>
      </w:r>
      <w:r w:rsidR="00C02C96">
        <w:rPr>
          <w:rFonts w:ascii="Garamond"/>
          <w:spacing w:val="-1"/>
        </w:rPr>
        <w:t>s Viburnum</w:t>
      </w:r>
    </w:p>
    <w:p w:rsidR="0046406A" w:rsidRPr="00C02C96" w:rsidRDefault="0046406A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</w:p>
    <w:p w:rsidR="00C02C96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1b:</w:t>
      </w:r>
      <w:r>
        <w:rPr>
          <w:rFonts w:ascii="Garamond"/>
          <w:b/>
          <w:spacing w:val="55"/>
        </w:rPr>
        <w:t xml:space="preserve"> </w:t>
      </w:r>
      <w:r w:rsidR="00C02C96">
        <w:rPr>
          <w:rFonts w:ascii="Garamond"/>
          <w:i/>
          <w:spacing w:val="-1"/>
        </w:rPr>
        <w:t>Oplismenus</w:t>
      </w:r>
      <w:r w:rsidR="00C02C96">
        <w:rPr>
          <w:rFonts w:ascii="Garamond"/>
          <w:i/>
        </w:rPr>
        <w:t xml:space="preserve"> </w:t>
      </w:r>
      <w:r w:rsidR="00C02C96">
        <w:rPr>
          <w:rFonts w:ascii="Garamond"/>
          <w:i/>
          <w:spacing w:val="-1"/>
        </w:rPr>
        <w:t>hirtellus</w:t>
      </w:r>
      <w:r w:rsidR="00C02C96">
        <w:rPr>
          <w:rFonts w:ascii="Garamond"/>
          <w:spacing w:val="-1"/>
        </w:rPr>
        <w:t xml:space="preserve">, </w:t>
      </w:r>
      <w:r w:rsidR="00C02C96">
        <w:rPr>
          <w:rFonts w:ascii="Garamond"/>
          <w:spacing w:val="-2"/>
        </w:rPr>
        <w:t>Wavyleaf</w:t>
      </w:r>
      <w:r w:rsidR="00C02C96">
        <w:rPr>
          <w:rFonts w:ascii="Garamond"/>
        </w:rPr>
        <w:t xml:space="preserve"> </w:t>
      </w:r>
      <w:r w:rsidR="00C02C96">
        <w:rPr>
          <w:rFonts w:ascii="Garamond"/>
          <w:spacing w:val="-1"/>
        </w:rPr>
        <w:t>Basketgrass</w:t>
      </w:r>
    </w:p>
    <w:p w:rsidR="00C02C96" w:rsidRPr="00C02C96" w:rsidRDefault="00C02C96" w:rsidP="0046406A">
      <w:pPr>
        <w:spacing w:before="30" w:line="276" w:lineRule="auto"/>
        <w:ind w:firstLine="746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Perilla frutescens, </w:t>
      </w:r>
      <w:r>
        <w:rPr>
          <w:rFonts w:ascii="Garamond"/>
          <w:spacing w:val="-1"/>
        </w:rPr>
        <w:t>Beefsteak Plant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  <w:bookmarkStart w:id="2" w:name="Tier_2"/>
      <w:bookmarkEnd w:id="2"/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spacing w:val="-1"/>
          <w:u w:val="single" w:color="000000"/>
        </w:rPr>
      </w:pPr>
    </w:p>
    <w:p w:rsidR="001F4603" w:rsidRPr="001F4603" w:rsidRDefault="0029474D" w:rsidP="0046406A">
      <w:pPr>
        <w:pStyle w:val="Heading2"/>
        <w:spacing w:before="30" w:line="276" w:lineRule="auto"/>
        <w:ind w:left="0"/>
        <w:rPr>
          <w:u w:val="single" w:color="000000"/>
        </w:rPr>
      </w:pPr>
      <w:r>
        <w:rPr>
          <w:spacing w:val="-1"/>
          <w:u w:val="single" w:color="000000"/>
        </w:rPr>
        <w:lastRenderedPageBreak/>
        <w:t>Tier</w:t>
      </w:r>
      <w:r>
        <w:rPr>
          <w:u w:val="single" w:color="000000"/>
        </w:rPr>
        <w:t xml:space="preserve"> 2</w:t>
      </w:r>
      <w:r w:rsidR="0046406A">
        <w:rPr>
          <w:u w:val="single" w:color="000000"/>
        </w:rPr>
        <w:t>: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/>
        </w:rPr>
      </w:pPr>
      <w:r>
        <w:rPr>
          <w:rFonts w:ascii="Garamond"/>
          <w:i/>
        </w:rPr>
        <w:t xml:space="preserve">Acer palmatum, </w:t>
      </w:r>
      <w:r>
        <w:rPr>
          <w:rFonts w:ascii="Garamond"/>
        </w:rPr>
        <w:t>Japanese Maple</w:t>
      </w:r>
    </w:p>
    <w:p w:rsidR="00FB6F5C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</w:rPr>
        <w:t xml:space="preserve">Acer </w:t>
      </w:r>
      <w:r>
        <w:rPr>
          <w:rFonts w:ascii="Garamond"/>
          <w:i/>
          <w:spacing w:val="-1"/>
        </w:rPr>
        <w:t>pseudoplatanus</w:t>
      </w:r>
      <w:r>
        <w:rPr>
          <w:rFonts w:ascii="Garamond"/>
          <w:spacing w:val="-1"/>
        </w:rPr>
        <w:t>, Sycamore Maple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spacing w:val="35"/>
        </w:rPr>
      </w:pPr>
      <w:r>
        <w:rPr>
          <w:rFonts w:ascii="Garamond"/>
          <w:i/>
          <w:spacing w:val="-1"/>
        </w:rPr>
        <w:t>Ampelopsis</w:t>
      </w:r>
      <w:r>
        <w:rPr>
          <w:rFonts w:ascii="Garamond"/>
          <w:i/>
        </w:rPr>
        <w:t xml:space="preserve"> </w:t>
      </w:r>
      <w:r w:rsidR="0047521B">
        <w:rPr>
          <w:rFonts w:ascii="Garamond"/>
          <w:i/>
          <w:spacing w:val="-1"/>
        </w:rPr>
        <w:t>glandulosa</w:t>
      </w:r>
      <w:r>
        <w:rPr>
          <w:rFonts w:ascii="Garamond"/>
          <w:spacing w:val="-1"/>
        </w:rPr>
        <w:t>, Porcelain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Berry</w:t>
      </w:r>
      <w:r>
        <w:rPr>
          <w:rFonts w:ascii="Garamond"/>
          <w:spacing w:val="35"/>
        </w:rPr>
        <w:t xml:space="preserve"> </w:t>
      </w:r>
    </w:p>
    <w:p w:rsidR="00631AAA" w:rsidRDefault="00631AAA" w:rsidP="0046406A">
      <w:pPr>
        <w:spacing w:before="30" w:line="276" w:lineRule="auto"/>
        <w:ind w:firstLine="720"/>
        <w:rPr>
          <w:rFonts w:ascii="Garamond"/>
        </w:rPr>
      </w:pPr>
      <w:r>
        <w:rPr>
          <w:rFonts w:ascii="Garamond"/>
          <w:i/>
          <w:spacing w:val="-1"/>
        </w:rPr>
        <w:t>Aralia elata</w:t>
      </w:r>
      <w:r>
        <w:rPr>
          <w:rFonts w:ascii="Garamond"/>
          <w:spacing w:val="-1"/>
        </w:rPr>
        <w:t xml:space="preserve">, Japanese Angelica </w:t>
      </w:r>
      <w:r>
        <w:rPr>
          <w:rFonts w:ascii="Garamond"/>
        </w:rPr>
        <w:t>Tree</w:t>
      </w:r>
    </w:p>
    <w:p w:rsidR="0019251A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  <w:spacing w:val="-1"/>
        </w:rPr>
      </w:pPr>
      <w:r>
        <w:rPr>
          <w:rFonts w:ascii="Garamond" w:eastAsia="Garamond" w:hAnsi="Garamond" w:cs="Garamond"/>
          <w:i/>
          <w:spacing w:val="-1"/>
        </w:rPr>
        <w:t>Arthraxon hispidus</w:t>
      </w:r>
      <w:r>
        <w:rPr>
          <w:rFonts w:ascii="Garamond" w:eastAsia="Garamond" w:hAnsi="Garamond" w:cs="Garamond"/>
          <w:spacing w:val="-1"/>
        </w:rPr>
        <w:t>, Small Carp</w:t>
      </w:r>
      <w:r w:rsidR="00C02C96">
        <w:rPr>
          <w:rFonts w:ascii="Garamond" w:eastAsia="Garamond" w:hAnsi="Garamond" w:cs="Garamond"/>
          <w:spacing w:val="-1"/>
        </w:rPr>
        <w:t>et</w:t>
      </w:r>
      <w:r>
        <w:rPr>
          <w:rFonts w:ascii="Garamond" w:eastAsia="Garamond" w:hAnsi="Garamond" w:cs="Garamond"/>
          <w:spacing w:val="-1"/>
        </w:rPr>
        <w:t>grass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pacing w:val="-1"/>
        </w:rPr>
        <w:t>Eleutherococcus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  <w:i/>
          <w:spacing w:val="-1"/>
        </w:rPr>
        <w:t>pentaphyllus</w:t>
      </w:r>
      <w:r>
        <w:rPr>
          <w:rFonts w:ascii="Garamond" w:eastAsia="Garamond" w:hAnsi="Garamond" w:cs="Garamond"/>
          <w:spacing w:val="-1"/>
        </w:rPr>
        <w:t>, Five-leaf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"/>
        </w:rPr>
        <w:t>Aralia</w:t>
      </w:r>
    </w:p>
    <w:p w:rsidR="005A15A8" w:rsidRPr="001F4603" w:rsidRDefault="005A15A8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Euonymous fortunei, </w:t>
      </w:r>
      <w:r>
        <w:rPr>
          <w:rFonts w:ascii="Garamond"/>
          <w:spacing w:val="-1"/>
        </w:rPr>
        <w:t>Wintercreeper</w:t>
      </w:r>
    </w:p>
    <w:p w:rsidR="00FB6F5C" w:rsidRDefault="0047521B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Ficaria verna</w:t>
      </w:r>
      <w:r w:rsidR="0029474D">
        <w:rPr>
          <w:rFonts w:ascii="Garamond"/>
          <w:spacing w:val="-1"/>
        </w:rPr>
        <w:t xml:space="preserve"> Lesser</w:t>
      </w:r>
      <w:r w:rsidR="0029474D">
        <w:rPr>
          <w:rFonts w:ascii="Garamond"/>
        </w:rPr>
        <w:t xml:space="preserve"> </w:t>
      </w:r>
      <w:r w:rsidR="0029474D">
        <w:rPr>
          <w:rFonts w:ascii="Garamond"/>
          <w:spacing w:val="-1"/>
        </w:rPr>
        <w:t>celandine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Hedera helix, </w:t>
      </w:r>
      <w:r>
        <w:rPr>
          <w:rFonts w:ascii="Garamond"/>
          <w:spacing w:val="-1"/>
        </w:rPr>
        <w:t>English Ivy</w:t>
      </w:r>
    </w:p>
    <w:p w:rsidR="00631AAA" w:rsidRDefault="00631AAA" w:rsidP="0046406A">
      <w:pPr>
        <w:pStyle w:val="BodyText"/>
        <w:spacing w:before="30" w:line="276" w:lineRule="auto"/>
        <w:ind w:left="0" w:firstLine="720"/>
      </w:pPr>
      <w:r w:rsidRPr="001F4603">
        <w:rPr>
          <w:i/>
          <w:spacing w:val="-1"/>
        </w:rPr>
        <w:t>Heracleum</w:t>
      </w:r>
      <w:r w:rsidRPr="001F4603">
        <w:rPr>
          <w:i/>
        </w:rPr>
        <w:t xml:space="preserve"> </w:t>
      </w:r>
      <w:r w:rsidRPr="001F4603">
        <w:rPr>
          <w:i/>
          <w:spacing w:val="-1"/>
        </w:rPr>
        <w:t>mantegazzianum</w:t>
      </w:r>
      <w:r>
        <w:rPr>
          <w:spacing w:val="-1"/>
        </w:rPr>
        <w:t>, Giant</w:t>
      </w:r>
      <w:r>
        <w:t xml:space="preserve"> </w:t>
      </w:r>
      <w:r>
        <w:rPr>
          <w:spacing w:val="-1"/>
        </w:rPr>
        <w:t>Hogweed</w:t>
      </w:r>
    </w:p>
    <w:p w:rsidR="00FB6F5C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Humulus</w:t>
      </w:r>
      <w:r>
        <w:rPr>
          <w:rFonts w:ascii="Garamond"/>
          <w:i/>
        </w:rPr>
        <w:t xml:space="preserve"> </w:t>
      </w:r>
      <w:r w:rsidR="0047521B">
        <w:rPr>
          <w:rFonts w:ascii="Garamond"/>
          <w:i/>
          <w:spacing w:val="-1"/>
        </w:rPr>
        <w:t>japonicu</w:t>
      </w:r>
      <w:r>
        <w:rPr>
          <w:rFonts w:ascii="Garamond"/>
          <w:i/>
          <w:spacing w:val="-1"/>
        </w:rPr>
        <w:t>s</w:t>
      </w:r>
      <w:r>
        <w:rPr>
          <w:rFonts w:ascii="Garamond"/>
          <w:spacing w:val="-1"/>
        </w:rPr>
        <w:t>, Japanese Hops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Impatiens glandulifera, </w:t>
      </w:r>
      <w:r>
        <w:rPr>
          <w:rFonts w:ascii="Garamond"/>
          <w:spacing w:val="-1"/>
        </w:rPr>
        <w:t>Policeman</w:t>
      </w:r>
      <w:r>
        <w:rPr>
          <w:rFonts w:ascii="Garamond"/>
          <w:spacing w:val="-1"/>
        </w:rPr>
        <w:t>’</w:t>
      </w:r>
      <w:r>
        <w:rPr>
          <w:rFonts w:ascii="Garamond"/>
          <w:spacing w:val="-1"/>
        </w:rPr>
        <w:t>s Helmet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26"/>
        </w:rPr>
      </w:pPr>
      <w:r>
        <w:rPr>
          <w:rFonts w:ascii="Garamond"/>
          <w:i/>
          <w:spacing w:val="-1"/>
        </w:rPr>
        <w:t xml:space="preserve">Lamiastrum galeobdolon, </w:t>
      </w:r>
      <w:r>
        <w:rPr>
          <w:rFonts w:ascii="Garamond"/>
          <w:spacing w:val="-1"/>
        </w:rPr>
        <w:t>Yellow Archangel</w:t>
      </w:r>
      <w:r>
        <w:rPr>
          <w:rFonts w:ascii="Garamond"/>
          <w:spacing w:val="26"/>
        </w:rPr>
        <w:t xml:space="preserve"> </w:t>
      </w:r>
    </w:p>
    <w:p w:rsidR="004C1BF1" w:rsidRPr="004C1BF1" w:rsidRDefault="004C1BF1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Lespedeza bicolor, </w:t>
      </w:r>
      <w:r>
        <w:rPr>
          <w:rFonts w:ascii="Garamond"/>
          <w:spacing w:val="-1"/>
        </w:rPr>
        <w:t>Shrubby Bushclover</w:t>
      </w:r>
    </w:p>
    <w:p w:rsidR="00C02C96" w:rsidRDefault="00C02C96" w:rsidP="0046406A">
      <w:pPr>
        <w:spacing w:before="30" w:line="276" w:lineRule="auto"/>
        <w:ind w:firstLine="720"/>
        <w:rPr>
          <w:rFonts w:ascii="Garamond"/>
          <w:spacing w:val="28"/>
        </w:rPr>
      </w:pPr>
      <w:r>
        <w:rPr>
          <w:rFonts w:ascii="Garamond"/>
          <w:i/>
          <w:spacing w:val="-1"/>
        </w:rPr>
        <w:t>Lonicera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maackii</w:t>
      </w:r>
      <w:r>
        <w:rPr>
          <w:rFonts w:ascii="Garamond"/>
          <w:spacing w:val="-1"/>
        </w:rPr>
        <w:t>, Amur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Honeysuckle</w:t>
      </w:r>
      <w:r>
        <w:rPr>
          <w:rFonts w:ascii="Garamond"/>
          <w:spacing w:val="28"/>
        </w:rPr>
        <w:t xml:space="preserve"> </w:t>
      </w:r>
    </w:p>
    <w:p w:rsidR="0019251A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Lysimachia vulgaris</w:t>
      </w:r>
      <w:r>
        <w:rPr>
          <w:rFonts w:ascii="Garamond"/>
          <w:spacing w:val="-1"/>
        </w:rPr>
        <w:t>, Yellow Garden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Loosestrife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Malus seboldii, </w:t>
      </w:r>
      <w:r>
        <w:rPr>
          <w:rFonts w:ascii="Garamond"/>
          <w:spacing w:val="-1"/>
        </w:rPr>
        <w:t>Turingo Crabapple</w:t>
      </w:r>
    </w:p>
    <w:p w:rsidR="0019251A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Miscanthus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sinensis</w:t>
      </w:r>
      <w:r>
        <w:rPr>
          <w:rFonts w:ascii="Garamond"/>
          <w:spacing w:val="-1"/>
        </w:rPr>
        <w:t>, Chinese Silver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Grass</w:t>
      </w:r>
    </w:p>
    <w:p w:rsidR="0088036A" w:rsidRPr="0088036A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Persicaria perfoliata</w:t>
      </w:r>
      <w:r>
        <w:rPr>
          <w:rFonts w:ascii="Garamond"/>
          <w:spacing w:val="-1"/>
        </w:rPr>
        <w:t>, Mile-A-Minute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Vine</w:t>
      </w:r>
    </w:p>
    <w:p w:rsidR="004C1BF1" w:rsidRPr="004C1BF1" w:rsidRDefault="0088036A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Polygonum nepalense,</w:t>
      </w:r>
      <w:r w:rsidR="004C1BF1">
        <w:rPr>
          <w:rFonts w:ascii="Garamond"/>
          <w:spacing w:val="-1"/>
        </w:rPr>
        <w:t xml:space="preserve"> Nepalese Smartweed</w:t>
      </w:r>
    </w:p>
    <w:p w:rsidR="0088036A" w:rsidRPr="0088036A" w:rsidRDefault="0088036A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Populus alba, </w:t>
      </w:r>
      <w:r>
        <w:rPr>
          <w:rFonts w:ascii="Garamond"/>
          <w:spacing w:val="-1"/>
        </w:rPr>
        <w:t>White Poplar</w:t>
      </w:r>
    </w:p>
    <w:p w:rsidR="001F4603" w:rsidRPr="001F4603" w:rsidRDefault="001F4603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Rhodotypos scandens, </w:t>
      </w:r>
      <w:r>
        <w:rPr>
          <w:rFonts w:ascii="Garamond"/>
          <w:spacing w:val="-1"/>
        </w:rPr>
        <w:t>Black Jetbead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Rubus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phoenicolasius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Wineberry</w:t>
      </w:r>
    </w:p>
    <w:p w:rsidR="00FB6F5C" w:rsidRDefault="0029474D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Salix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atrocinerea</w:t>
      </w:r>
      <w:r>
        <w:rPr>
          <w:rFonts w:ascii="Garamond"/>
          <w:spacing w:val="-1"/>
        </w:rPr>
        <w:t xml:space="preserve">, Rusty </w:t>
      </w:r>
      <w:r>
        <w:rPr>
          <w:rFonts w:ascii="Garamond"/>
          <w:spacing w:val="-2"/>
        </w:rPr>
        <w:t>Willow</w:t>
      </w:r>
    </w:p>
    <w:p w:rsidR="00FB6F5C" w:rsidRDefault="0029474D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Silphium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perfoliatum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var. perfoliatum</w:t>
      </w:r>
      <w:r>
        <w:rPr>
          <w:rFonts w:ascii="Garamond"/>
          <w:spacing w:val="-1"/>
        </w:rPr>
        <w:t>, Cup-plant</w:t>
      </w:r>
    </w:p>
    <w:p w:rsidR="0088036A" w:rsidRPr="0088036A" w:rsidRDefault="0088036A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Spirea japonica, </w:t>
      </w:r>
      <w:r>
        <w:rPr>
          <w:rFonts w:ascii="Garamond"/>
          <w:spacing w:val="-1"/>
        </w:rPr>
        <w:t>Japanese Spirea</w:t>
      </w:r>
    </w:p>
    <w:p w:rsidR="001F4603" w:rsidRDefault="001F4603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Syringa reticulata, </w:t>
      </w:r>
      <w:r>
        <w:rPr>
          <w:rFonts w:ascii="Garamond"/>
          <w:spacing w:val="-1"/>
        </w:rPr>
        <w:t>Japanese Tree Lilac</w:t>
      </w:r>
    </w:p>
    <w:p w:rsidR="001F4603" w:rsidRDefault="001F4603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Viburnum lantana, </w:t>
      </w:r>
      <w:r>
        <w:rPr>
          <w:rFonts w:ascii="Garamond"/>
          <w:spacing w:val="-1"/>
        </w:rPr>
        <w:t>Wayfaring Tree</w:t>
      </w:r>
    </w:p>
    <w:p w:rsidR="00362FC2" w:rsidRPr="00362FC2" w:rsidRDefault="00362FC2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Viburnum opulus, </w:t>
      </w:r>
      <w:r>
        <w:rPr>
          <w:rFonts w:ascii="Garamond"/>
          <w:spacing w:val="-1"/>
        </w:rPr>
        <w:t>European Cranberry Viburnum</w:t>
      </w:r>
    </w:p>
    <w:p w:rsidR="00FB6F5C" w:rsidRPr="00D752F8" w:rsidRDefault="001F4603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Wisteria spp., </w:t>
      </w:r>
      <w:r>
        <w:rPr>
          <w:rFonts w:ascii="Garamond"/>
          <w:spacing w:val="-1"/>
        </w:rPr>
        <w:t>Wisteria (Chinese and Japanese)</w:t>
      </w:r>
    </w:p>
    <w:p w:rsidR="00FB6F5C" w:rsidRDefault="00FB6F5C" w:rsidP="0046406A">
      <w:pPr>
        <w:spacing w:before="30" w:line="276" w:lineRule="auto"/>
        <w:rPr>
          <w:rFonts w:ascii="Garamond" w:eastAsia="Garamond" w:hAnsi="Garamond" w:cs="Garamond"/>
          <w:sz w:val="23"/>
          <w:szCs w:val="23"/>
        </w:rPr>
      </w:pPr>
    </w:p>
    <w:p w:rsidR="00FB6F5C" w:rsidRDefault="0029474D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3</w:t>
      </w:r>
      <w:r w:rsidR="0046406A">
        <w:rPr>
          <w:u w:val="single" w:color="000000"/>
        </w:rPr>
        <w:t>:</w:t>
      </w:r>
    </w:p>
    <w:p w:rsidR="0019251A" w:rsidRDefault="00A66AAD" w:rsidP="0046406A">
      <w:pPr>
        <w:pStyle w:val="BodyText"/>
        <w:spacing w:before="30" w:line="276" w:lineRule="auto"/>
        <w:ind w:left="0" w:firstLine="720"/>
        <w:rPr>
          <w:spacing w:val="-2"/>
        </w:rPr>
      </w:pPr>
      <w:r>
        <w:rPr>
          <w:i/>
          <w:spacing w:val="-1"/>
        </w:rPr>
        <w:t>Euphorbia virgata</w:t>
      </w:r>
      <w:r w:rsidR="0029474D">
        <w:rPr>
          <w:spacing w:val="-1"/>
        </w:rPr>
        <w:t xml:space="preserve">, Leafy </w:t>
      </w:r>
      <w:r w:rsidR="0029474D">
        <w:rPr>
          <w:spacing w:val="-2"/>
        </w:rPr>
        <w:t>Spurge</w:t>
      </w:r>
    </w:p>
    <w:p w:rsidR="00711F47" w:rsidRPr="00711F47" w:rsidRDefault="00711F47" w:rsidP="0046406A">
      <w:pPr>
        <w:pStyle w:val="BodyText"/>
        <w:spacing w:before="30" w:line="276" w:lineRule="auto"/>
        <w:ind w:left="0" w:firstLine="720"/>
        <w:rPr>
          <w:spacing w:val="-2"/>
        </w:rPr>
      </w:pPr>
      <w:r>
        <w:rPr>
          <w:i/>
          <w:spacing w:val="-1"/>
        </w:rPr>
        <w:t xml:space="preserve">Ulmus pumila, </w:t>
      </w:r>
      <w:r>
        <w:rPr>
          <w:spacing w:val="-1"/>
        </w:rPr>
        <w:t>Siberian Elm</w:t>
      </w: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i/>
          <w:spacing w:val="-1"/>
        </w:rPr>
      </w:pPr>
    </w:p>
    <w:p w:rsidR="00A66AAD" w:rsidRDefault="00A66AAD" w:rsidP="0046406A">
      <w:pPr>
        <w:pStyle w:val="Heading1"/>
        <w:spacing w:before="30" w:line="276" w:lineRule="auto"/>
        <w:rPr>
          <w:i/>
          <w:spacing w:val="-1"/>
        </w:rPr>
      </w:pPr>
    </w:p>
    <w:p w:rsidR="00711F47" w:rsidRDefault="00711F47" w:rsidP="0046406A">
      <w:pPr>
        <w:pStyle w:val="Heading1"/>
        <w:spacing w:before="30" w:line="276" w:lineRule="auto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Tier</w:t>
      </w:r>
      <w:r>
        <w:rPr>
          <w:u w:val="single" w:color="000000"/>
        </w:rPr>
        <w:t xml:space="preserve"> 4</w:t>
      </w:r>
      <w:r w:rsidR="0046406A">
        <w:rPr>
          <w:u w:val="single" w:color="000000"/>
        </w:rPr>
        <w:t>: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23"/>
        </w:rPr>
      </w:pPr>
      <w:r w:rsidRPr="001F4603">
        <w:rPr>
          <w:i/>
          <w:spacing w:val="-1"/>
        </w:rPr>
        <w:t>Acer</w:t>
      </w:r>
      <w:r w:rsidRPr="001F4603">
        <w:rPr>
          <w:i/>
        </w:rPr>
        <w:t xml:space="preserve"> </w:t>
      </w:r>
      <w:r w:rsidRPr="001F4603">
        <w:rPr>
          <w:i/>
          <w:spacing w:val="-1"/>
        </w:rPr>
        <w:t>platanoides</w:t>
      </w:r>
      <w:r>
        <w:rPr>
          <w:spacing w:val="-1"/>
        </w:rPr>
        <w:t>, Norway Maple</w:t>
      </w:r>
      <w:r>
        <w:rPr>
          <w:spacing w:val="23"/>
        </w:rPr>
        <w:t xml:space="preserve"> </w:t>
      </w:r>
    </w:p>
    <w:p w:rsidR="00711F47" w:rsidRPr="001F4603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</w:rPr>
        <w:t xml:space="preserve">Aegopodium podagraria, </w:t>
      </w:r>
      <w:r>
        <w:rPr>
          <w:rFonts w:ascii="Garamond"/>
        </w:rPr>
        <w:t>Bishop</w:t>
      </w:r>
      <w:r>
        <w:rPr>
          <w:rFonts w:ascii="Garamond"/>
        </w:rPr>
        <w:t>’</w:t>
      </w:r>
      <w:r>
        <w:rPr>
          <w:rFonts w:ascii="Garamond"/>
        </w:rPr>
        <w:t>s Goutweed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21"/>
        </w:rPr>
      </w:pPr>
      <w:r w:rsidRPr="001F4603">
        <w:rPr>
          <w:i/>
          <w:spacing w:val="-1"/>
        </w:rPr>
        <w:t>Ailanthus</w:t>
      </w:r>
      <w:r w:rsidRPr="001F4603">
        <w:rPr>
          <w:i/>
          <w:spacing w:val="1"/>
        </w:rPr>
        <w:t xml:space="preserve"> </w:t>
      </w:r>
      <w:r w:rsidRPr="001F4603">
        <w:rPr>
          <w:i/>
          <w:spacing w:val="-1"/>
        </w:rPr>
        <w:t>altissima</w:t>
      </w:r>
      <w:r>
        <w:rPr>
          <w:spacing w:val="-1"/>
        </w:rPr>
        <w:t xml:space="preserve">, Tree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heaven</w:t>
      </w:r>
      <w:r>
        <w:rPr>
          <w:spacing w:val="21"/>
        </w:rPr>
        <w:t xml:space="preserve"> 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23"/>
        </w:rPr>
      </w:pPr>
      <w:r w:rsidRPr="001F4603">
        <w:rPr>
          <w:i/>
          <w:spacing w:val="-1"/>
        </w:rPr>
        <w:t>Alliaria petiolata</w:t>
      </w:r>
      <w:r>
        <w:rPr>
          <w:spacing w:val="-1"/>
        </w:rPr>
        <w:t>, Garlic Mustard</w:t>
      </w:r>
      <w:r>
        <w:rPr>
          <w:spacing w:val="23"/>
        </w:rPr>
        <w:t xml:space="preserve"> </w:t>
      </w:r>
    </w:p>
    <w:p w:rsidR="00711F47" w:rsidRPr="001F4603" w:rsidRDefault="00711F47" w:rsidP="0046406A">
      <w:pPr>
        <w:pStyle w:val="BodyText"/>
        <w:spacing w:before="30" w:line="276" w:lineRule="auto"/>
        <w:ind w:left="0" w:firstLine="720"/>
        <w:rPr>
          <w:spacing w:val="23"/>
        </w:rPr>
      </w:pPr>
      <w:r>
        <w:rPr>
          <w:i/>
          <w:spacing w:val="-1"/>
        </w:rPr>
        <w:t xml:space="preserve">Alnus glutinosa, </w:t>
      </w:r>
      <w:r>
        <w:rPr>
          <w:spacing w:val="-1"/>
        </w:rPr>
        <w:t>Black Alder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36"/>
        </w:rPr>
      </w:pPr>
      <w:r w:rsidRPr="001F4603">
        <w:rPr>
          <w:i/>
          <w:spacing w:val="-1"/>
        </w:rPr>
        <w:t>Anthriscus</w:t>
      </w:r>
      <w:r w:rsidRPr="001F4603">
        <w:rPr>
          <w:i/>
          <w:spacing w:val="-2"/>
        </w:rPr>
        <w:t xml:space="preserve"> </w:t>
      </w:r>
      <w:r w:rsidRPr="001F4603">
        <w:rPr>
          <w:i/>
          <w:spacing w:val="-1"/>
        </w:rPr>
        <w:t>sylvestris</w:t>
      </w:r>
      <w:r>
        <w:rPr>
          <w:spacing w:val="-1"/>
        </w:rPr>
        <w:t>, Wild</w:t>
      </w:r>
      <w:r>
        <w:t xml:space="preserve"> </w:t>
      </w:r>
      <w:r>
        <w:rPr>
          <w:spacing w:val="-2"/>
        </w:rPr>
        <w:t>Chervil</w:t>
      </w:r>
      <w:r>
        <w:rPr>
          <w:spacing w:val="36"/>
        </w:rPr>
        <w:t xml:space="preserve"> 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27"/>
        </w:rPr>
      </w:pPr>
      <w:r w:rsidRPr="001F4603">
        <w:rPr>
          <w:i/>
          <w:spacing w:val="-1"/>
        </w:rPr>
        <w:t>Artemisia vulgaris</w:t>
      </w:r>
      <w:r w:rsidRPr="001F4603">
        <w:rPr>
          <w:i/>
          <w:spacing w:val="1"/>
        </w:rPr>
        <w:t xml:space="preserve"> </w:t>
      </w:r>
      <w:r w:rsidRPr="001F4603">
        <w:rPr>
          <w:i/>
          <w:spacing w:val="-1"/>
        </w:rPr>
        <w:t>var. vulgaris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Mugwort</w:t>
      </w:r>
      <w:r>
        <w:rPr>
          <w:spacing w:val="27"/>
        </w:rPr>
        <w:t xml:space="preserve"> 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33"/>
        </w:rPr>
      </w:pPr>
      <w:r w:rsidRPr="001F4603">
        <w:rPr>
          <w:i/>
          <w:spacing w:val="-1"/>
        </w:rPr>
        <w:t>Berberis</w:t>
      </w:r>
      <w:r w:rsidRPr="001F4603">
        <w:rPr>
          <w:i/>
          <w:spacing w:val="1"/>
        </w:rPr>
        <w:t xml:space="preserve"> </w:t>
      </w:r>
      <w:r w:rsidRPr="001F4603">
        <w:rPr>
          <w:i/>
          <w:spacing w:val="-1"/>
        </w:rPr>
        <w:t>thunbergii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Japanese Barberry</w:t>
      </w:r>
      <w:r>
        <w:rPr>
          <w:spacing w:val="33"/>
        </w:rPr>
        <w:t xml:space="preserve"> </w:t>
      </w:r>
    </w:p>
    <w:p w:rsidR="00711F47" w:rsidRDefault="00711F47" w:rsidP="0046406A">
      <w:pPr>
        <w:pStyle w:val="BodyText"/>
        <w:spacing w:before="30" w:line="276" w:lineRule="auto"/>
        <w:ind w:left="0" w:firstLine="720"/>
        <w:rPr>
          <w:spacing w:val="29"/>
        </w:rPr>
      </w:pPr>
      <w:r>
        <w:rPr>
          <w:i/>
          <w:spacing w:val="-1"/>
        </w:rPr>
        <w:t>Cardamine</w:t>
      </w:r>
      <w:r>
        <w:rPr>
          <w:i/>
        </w:rPr>
        <w:t xml:space="preserve"> </w:t>
      </w:r>
      <w:r>
        <w:rPr>
          <w:i/>
          <w:spacing w:val="-1"/>
        </w:rPr>
        <w:t>impatiens</w:t>
      </w:r>
      <w:r>
        <w:rPr>
          <w:spacing w:val="-1"/>
        </w:rPr>
        <w:t>, Narrowleaf</w:t>
      </w:r>
      <w:r>
        <w:t xml:space="preserve"> </w:t>
      </w:r>
      <w:r>
        <w:rPr>
          <w:spacing w:val="-1"/>
        </w:rPr>
        <w:t>Bittercress</w:t>
      </w:r>
      <w:r>
        <w:rPr>
          <w:spacing w:val="29"/>
        </w:rPr>
        <w:t xml:space="preserve"> </w:t>
      </w:r>
    </w:p>
    <w:p w:rsidR="00711F47" w:rsidRPr="001F4603" w:rsidRDefault="00711F47" w:rsidP="0046406A">
      <w:pPr>
        <w:pStyle w:val="BodyText"/>
        <w:spacing w:before="30" w:line="276" w:lineRule="auto"/>
        <w:ind w:left="0" w:firstLine="720"/>
        <w:rPr>
          <w:spacing w:val="-1"/>
        </w:rPr>
      </w:pPr>
      <w:r>
        <w:rPr>
          <w:i/>
          <w:spacing w:val="-1"/>
        </w:rPr>
        <w:t>Celastrus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orbiculatus</w:t>
      </w:r>
      <w:r>
        <w:rPr>
          <w:spacing w:val="-1"/>
        </w:rPr>
        <w:t>, Asian</w:t>
      </w:r>
      <w:r>
        <w:t xml:space="preserve"> </w:t>
      </w:r>
      <w:r>
        <w:rPr>
          <w:spacing w:val="-1"/>
        </w:rPr>
        <w:t>Bittersweet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49"/>
        </w:rPr>
      </w:pPr>
      <w:r>
        <w:rPr>
          <w:rFonts w:ascii="Garamond"/>
          <w:i/>
          <w:spacing w:val="-1"/>
        </w:rPr>
        <w:t>Centaurea stoebe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spp.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Micranthos</w:t>
      </w:r>
      <w:r>
        <w:rPr>
          <w:rFonts w:ascii="Garamond"/>
          <w:spacing w:val="-1"/>
        </w:rPr>
        <w:t>, Spotted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Knapweed</w:t>
      </w:r>
      <w:r>
        <w:rPr>
          <w:rFonts w:ascii="Garamond"/>
          <w:spacing w:val="49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Cirsium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arvense</w:t>
      </w:r>
      <w:r>
        <w:rPr>
          <w:rFonts w:ascii="Garamond"/>
          <w:spacing w:val="-1"/>
        </w:rPr>
        <w:t>, Canada Thistle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5"/>
        </w:rPr>
      </w:pPr>
      <w:r>
        <w:rPr>
          <w:rFonts w:ascii="Garamond"/>
          <w:i/>
          <w:spacing w:val="-1"/>
        </w:rPr>
        <w:t>Cynanchum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louiseae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Black Swallow-wort</w:t>
      </w:r>
      <w:r>
        <w:rPr>
          <w:rFonts w:ascii="Garamond"/>
        </w:rPr>
        <w:t xml:space="preserve"> </w:t>
      </w:r>
      <w:r>
        <w:rPr>
          <w:rFonts w:ascii="Garamond"/>
          <w:spacing w:val="35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Cynanchum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rossicum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Pale Swallow-wort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1"/>
        </w:rPr>
      </w:pPr>
      <w:r>
        <w:rPr>
          <w:rFonts w:ascii="Garamond"/>
          <w:i/>
          <w:spacing w:val="-1"/>
        </w:rPr>
        <w:t>Dispsacus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laciniatus</w:t>
      </w:r>
      <w:r>
        <w:rPr>
          <w:rFonts w:ascii="Garamond"/>
          <w:spacing w:val="-1"/>
        </w:rPr>
        <w:t>, Cut-leaf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Teasel</w:t>
      </w:r>
      <w:r>
        <w:rPr>
          <w:rFonts w:ascii="Garamond"/>
          <w:spacing w:val="31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29"/>
        </w:rPr>
      </w:pPr>
      <w:r>
        <w:rPr>
          <w:rFonts w:ascii="Garamond"/>
          <w:i/>
          <w:spacing w:val="-1"/>
        </w:rPr>
        <w:t>Elaeagnus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umbellata</w:t>
      </w:r>
      <w:r>
        <w:rPr>
          <w:rFonts w:ascii="Garamond"/>
          <w:spacing w:val="-1"/>
        </w:rPr>
        <w:t>, Autumn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Olive</w:t>
      </w:r>
      <w:r>
        <w:rPr>
          <w:rFonts w:ascii="Garamond"/>
          <w:spacing w:val="29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1"/>
        </w:rPr>
      </w:pPr>
      <w:r>
        <w:rPr>
          <w:rFonts w:ascii="Garamond"/>
          <w:i/>
          <w:spacing w:val="-1"/>
        </w:rPr>
        <w:t>Euonymus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alatus</w:t>
      </w:r>
      <w:r>
        <w:rPr>
          <w:rFonts w:ascii="Garamond"/>
          <w:spacing w:val="-1"/>
        </w:rPr>
        <w:t xml:space="preserve">, Burning </w:t>
      </w:r>
      <w:r>
        <w:rPr>
          <w:rFonts w:ascii="Garamond"/>
          <w:spacing w:val="-2"/>
        </w:rPr>
        <w:t>Bush</w:t>
      </w:r>
      <w:r>
        <w:rPr>
          <w:rFonts w:ascii="Garamond"/>
          <w:spacing w:val="31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1"/>
        </w:rPr>
      </w:pPr>
      <w:r>
        <w:rPr>
          <w:rFonts w:ascii="Garamond"/>
          <w:i/>
          <w:spacing w:val="-1"/>
        </w:rPr>
        <w:t>Euphorbia cyparissias</w:t>
      </w:r>
      <w:r>
        <w:rPr>
          <w:rFonts w:ascii="Garamond"/>
          <w:spacing w:val="-1"/>
        </w:rPr>
        <w:t>, Cypress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Spurge</w:t>
      </w:r>
      <w:r>
        <w:rPr>
          <w:rFonts w:ascii="Garamond"/>
          <w:spacing w:val="31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27"/>
        </w:rPr>
      </w:pPr>
      <w:r>
        <w:rPr>
          <w:rFonts w:ascii="Garamond"/>
          <w:i/>
          <w:spacing w:val="-1"/>
        </w:rPr>
        <w:t>Frangula alnus</w:t>
      </w:r>
      <w:r>
        <w:rPr>
          <w:rFonts w:ascii="Garamond"/>
          <w:spacing w:val="-1"/>
        </w:rPr>
        <w:t>, Glossy Buckthorn</w:t>
      </w:r>
      <w:r>
        <w:rPr>
          <w:rFonts w:ascii="Garamond"/>
          <w:spacing w:val="27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23"/>
        </w:rPr>
      </w:pPr>
      <w:r>
        <w:rPr>
          <w:rFonts w:ascii="Garamond"/>
          <w:i/>
          <w:spacing w:val="-1"/>
        </w:rPr>
        <w:t>Iris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pseudacorus</w:t>
      </w:r>
      <w:r>
        <w:rPr>
          <w:rFonts w:ascii="Garamond"/>
          <w:spacing w:val="-1"/>
        </w:rPr>
        <w:t>, Water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Flag Iris</w:t>
      </w:r>
      <w:r>
        <w:rPr>
          <w:rFonts w:ascii="Garamond"/>
          <w:spacing w:val="23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Ligustrum</w:t>
      </w:r>
      <w:r>
        <w:rPr>
          <w:rFonts w:ascii="Garamond"/>
          <w:i/>
          <w:spacing w:val="-2"/>
        </w:rPr>
        <w:t xml:space="preserve"> </w:t>
      </w:r>
      <w:r w:rsidR="0046406A">
        <w:rPr>
          <w:rFonts w:ascii="Garamond"/>
          <w:i/>
          <w:spacing w:val="-1"/>
        </w:rPr>
        <w:t>spp.</w:t>
      </w:r>
      <w:r w:rsidR="0046406A">
        <w:rPr>
          <w:rFonts w:ascii="Garamond"/>
          <w:spacing w:val="-1"/>
        </w:rPr>
        <w:t>,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Privet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7"/>
        </w:rPr>
      </w:pPr>
      <w:r>
        <w:rPr>
          <w:rFonts w:ascii="Garamond"/>
          <w:i/>
          <w:spacing w:val="-1"/>
        </w:rPr>
        <w:t>Lonicera japonica</w:t>
      </w:r>
      <w:r>
        <w:rPr>
          <w:rFonts w:ascii="Garamond"/>
          <w:spacing w:val="-1"/>
        </w:rPr>
        <w:t>, Japanese Honeysuckle</w:t>
      </w:r>
      <w:r>
        <w:rPr>
          <w:rFonts w:ascii="Garamond"/>
          <w:spacing w:val="37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3"/>
        </w:rPr>
      </w:pPr>
      <w:r>
        <w:rPr>
          <w:rFonts w:ascii="Garamond"/>
          <w:i/>
          <w:spacing w:val="-1"/>
        </w:rPr>
        <w:t>Lonicera morrowii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Morrow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Honeysuckle</w:t>
      </w:r>
      <w:r>
        <w:rPr>
          <w:rFonts w:ascii="Garamond"/>
          <w:spacing w:val="33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2"/>
        </w:rPr>
      </w:pPr>
      <w:r>
        <w:rPr>
          <w:rFonts w:ascii="Garamond"/>
          <w:i/>
          <w:spacing w:val="-1"/>
        </w:rPr>
        <w:t>Lonicera tatarica</w:t>
      </w:r>
      <w:r>
        <w:rPr>
          <w:rFonts w:ascii="Garamond"/>
          <w:spacing w:val="-1"/>
        </w:rPr>
        <w:t>, Tartarian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Honeysuckle</w:t>
      </w:r>
      <w:r>
        <w:rPr>
          <w:rFonts w:ascii="Garamond"/>
          <w:spacing w:val="32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9"/>
        </w:rPr>
      </w:pPr>
      <w:r>
        <w:rPr>
          <w:rFonts w:ascii="Garamond"/>
          <w:i/>
          <w:spacing w:val="-1"/>
        </w:rPr>
        <w:t xml:space="preserve">Lonicera </w:t>
      </w:r>
      <w:r>
        <w:rPr>
          <w:rFonts w:ascii="Garamond"/>
          <w:i/>
        </w:rPr>
        <w:t xml:space="preserve">x </w:t>
      </w:r>
      <w:r>
        <w:rPr>
          <w:rFonts w:ascii="Garamond"/>
          <w:i/>
          <w:spacing w:val="-1"/>
        </w:rPr>
        <w:t>bella</w:t>
      </w:r>
      <w:r>
        <w:rPr>
          <w:rFonts w:ascii="Garamond"/>
          <w:spacing w:val="-1"/>
        </w:rPr>
        <w:t>, Showy pink</w:t>
      </w:r>
      <w:r>
        <w:rPr>
          <w:rFonts w:ascii="Garamond"/>
          <w:spacing w:val="-5"/>
        </w:rPr>
        <w:t xml:space="preserve"> </w:t>
      </w:r>
      <w:r>
        <w:rPr>
          <w:rFonts w:ascii="Garamond"/>
          <w:spacing w:val="-1"/>
        </w:rPr>
        <w:t>honeysuckle</w:t>
      </w:r>
      <w:r>
        <w:rPr>
          <w:rFonts w:ascii="Garamond"/>
          <w:spacing w:val="39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1"/>
        </w:rPr>
      </w:pPr>
      <w:r>
        <w:rPr>
          <w:rFonts w:ascii="Garamond"/>
          <w:i/>
          <w:spacing w:val="-1"/>
        </w:rPr>
        <w:t>Lythrum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salicaria</w:t>
      </w:r>
      <w:r>
        <w:rPr>
          <w:rFonts w:ascii="Garamond"/>
          <w:spacing w:val="-1"/>
        </w:rPr>
        <w:t>, Purple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Loosestrife</w:t>
      </w:r>
      <w:r>
        <w:rPr>
          <w:rFonts w:ascii="Garamond"/>
          <w:spacing w:val="31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9"/>
        </w:rPr>
      </w:pPr>
      <w:r>
        <w:rPr>
          <w:rFonts w:ascii="Garamond"/>
          <w:i/>
          <w:spacing w:val="-1"/>
        </w:rPr>
        <w:t>Microstegium</w:t>
      </w:r>
      <w:r>
        <w:rPr>
          <w:rFonts w:ascii="Garamond"/>
          <w:i/>
          <w:spacing w:val="-2"/>
        </w:rPr>
        <w:t xml:space="preserve"> </w:t>
      </w:r>
      <w:r>
        <w:rPr>
          <w:rFonts w:ascii="Garamond"/>
          <w:i/>
          <w:spacing w:val="-1"/>
        </w:rPr>
        <w:t>vimineum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Japanese Stiltgrass</w:t>
      </w:r>
      <w:r>
        <w:rPr>
          <w:rFonts w:ascii="Garamond"/>
          <w:spacing w:val="39"/>
        </w:rPr>
        <w:t xml:space="preserve"> </w:t>
      </w:r>
    </w:p>
    <w:p w:rsidR="00711F47" w:rsidRPr="001F4603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Morus alba, </w:t>
      </w:r>
      <w:r>
        <w:rPr>
          <w:rFonts w:ascii="Garamond"/>
          <w:spacing w:val="-1"/>
        </w:rPr>
        <w:t>White Mulberry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Pastinaca sativa</w:t>
      </w:r>
      <w:r>
        <w:rPr>
          <w:rFonts w:ascii="Garamond"/>
          <w:spacing w:val="-1"/>
        </w:rPr>
        <w:t>, Wild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Parsnip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Phalaris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arundinacea</w:t>
      </w:r>
      <w:r>
        <w:rPr>
          <w:rFonts w:ascii="Garamond"/>
          <w:spacing w:val="-1"/>
        </w:rPr>
        <w:t>, Reed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Canarygrass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Phramites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australis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ssp.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Australis</w:t>
      </w:r>
      <w:r>
        <w:rPr>
          <w:rFonts w:ascii="Garamond"/>
          <w:spacing w:val="-1"/>
        </w:rPr>
        <w:t>, Common</w:t>
      </w:r>
      <w:r>
        <w:rPr>
          <w:rFonts w:ascii="Garamond"/>
          <w:spacing w:val="-2"/>
        </w:rPr>
        <w:t xml:space="preserve"> </w:t>
      </w:r>
      <w:r>
        <w:rPr>
          <w:rFonts w:ascii="Garamond"/>
          <w:spacing w:val="-1"/>
        </w:rPr>
        <w:t>Reed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Reynoutria japonica var. japonica: Fallopia japonica var. japonica</w:t>
      </w:r>
      <w:r>
        <w:rPr>
          <w:rFonts w:ascii="Garamond"/>
          <w:spacing w:val="-1"/>
        </w:rPr>
        <w:t>, Japanese Knotweed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Rhamnus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cathartica</w:t>
      </w:r>
      <w:r>
        <w:rPr>
          <w:rFonts w:ascii="Garamond"/>
          <w:spacing w:val="-1"/>
        </w:rPr>
        <w:t>, Common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Buckthorn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Robinia pseudoacacia</w:t>
      </w:r>
      <w:r>
        <w:rPr>
          <w:rFonts w:ascii="Garamond"/>
          <w:spacing w:val="-1"/>
        </w:rPr>
        <w:t>, Black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Locust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>Rosa multiflora</w:t>
      </w:r>
      <w:r>
        <w:rPr>
          <w:rFonts w:ascii="Garamond"/>
          <w:spacing w:val="-1"/>
        </w:rPr>
        <w:t>, Multiflora Rose</w:t>
      </w:r>
    </w:p>
    <w:p w:rsidR="00711F47" w:rsidRPr="001F4603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Vinca Minor, </w:t>
      </w:r>
      <w:r>
        <w:rPr>
          <w:rFonts w:ascii="Garamond"/>
          <w:spacing w:val="-1"/>
        </w:rPr>
        <w:t>Periwinkle</w:t>
      </w:r>
    </w:p>
    <w:p w:rsidR="00711F47" w:rsidRDefault="00711F47" w:rsidP="0046406A">
      <w:pPr>
        <w:spacing w:before="30" w:line="276" w:lineRule="auto"/>
        <w:rPr>
          <w:rFonts w:ascii="Garamond" w:eastAsia="Garamond" w:hAnsi="Garamond" w:cs="Garamond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5: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Fallopia baldschuanica</w:t>
      </w:r>
      <w:r>
        <w:rPr>
          <w:rFonts w:ascii="Garamond"/>
          <w:spacing w:val="-1"/>
        </w:rPr>
        <w:t>, China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Fleece Vine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Carlina vulgaris</w:t>
      </w:r>
      <w:r>
        <w:rPr>
          <w:rFonts w:ascii="Garamond"/>
          <w:spacing w:val="-1"/>
        </w:rPr>
        <w:t>, Carline Thistle</w:t>
      </w:r>
    </w:p>
    <w:p w:rsidR="00711F47" w:rsidRPr="00D752F8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Commelina communis, </w:t>
      </w:r>
      <w:r>
        <w:rPr>
          <w:rFonts w:ascii="Garamond"/>
          <w:spacing w:val="-1"/>
        </w:rPr>
        <w:t>Asiatic Dayflower</w:t>
      </w:r>
    </w:p>
    <w:p w:rsidR="00711F47" w:rsidRPr="0088036A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Daphne mezereum, </w:t>
      </w:r>
      <w:r>
        <w:rPr>
          <w:rFonts w:ascii="Garamond"/>
          <w:spacing w:val="-1"/>
        </w:rPr>
        <w:t>February Daphne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Epilobium hirsutum, </w:t>
      </w:r>
      <w:r>
        <w:rPr>
          <w:rFonts w:ascii="Garamond"/>
          <w:spacing w:val="-1"/>
        </w:rPr>
        <w:t>Hairy Willow Herb</w:t>
      </w:r>
    </w:p>
    <w:p w:rsidR="00711F47" w:rsidRPr="0088036A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Lupinus polyphillus, </w:t>
      </w:r>
      <w:r>
        <w:rPr>
          <w:rFonts w:ascii="Garamond"/>
          <w:spacing w:val="-1"/>
        </w:rPr>
        <w:t>Bigleaf Lupine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Reynoutria sachalinensis: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Fallopia sachalinensis</w:t>
      </w:r>
      <w:r>
        <w:rPr>
          <w:rFonts w:ascii="Garamond"/>
          <w:spacing w:val="-1"/>
        </w:rPr>
        <w:t>, Giant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Knotweed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  <w:sectPr w:rsidR="00711F47">
          <w:pgSz w:w="12240" w:h="15840"/>
          <w:pgMar w:top="660" w:right="1720" w:bottom="280" w:left="880" w:header="720" w:footer="720" w:gutter="0"/>
          <w:cols w:space="720"/>
        </w:sectPr>
      </w:pPr>
      <w:r>
        <w:rPr>
          <w:rFonts w:ascii="Garamond"/>
          <w:i/>
          <w:spacing w:val="-1"/>
        </w:rPr>
        <w:t>Sorghum</w:t>
      </w:r>
      <w:r>
        <w:rPr>
          <w:rFonts w:ascii="Garamond"/>
          <w:i/>
          <w:spacing w:val="1"/>
        </w:rPr>
        <w:t xml:space="preserve"> </w:t>
      </w:r>
      <w:r>
        <w:rPr>
          <w:rFonts w:ascii="Garamond"/>
          <w:i/>
          <w:spacing w:val="-1"/>
        </w:rPr>
        <w:t>halepense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Johnsongrass</w:t>
      </w:r>
      <w:r w:rsidRPr="00711F47">
        <w:rPr>
          <w:rFonts w:ascii="Garamond" w:eastAsia="Garamond" w:hAnsi="Garamond" w:cs="Garamond"/>
        </w:rPr>
        <w:t xml:space="preserve"> </w:t>
      </w:r>
    </w:p>
    <w:p w:rsidR="00711F47" w:rsidRDefault="00711F47" w:rsidP="003106DF">
      <w:pPr>
        <w:pStyle w:val="Heading2"/>
        <w:spacing w:before="30" w:line="276" w:lineRule="auto"/>
        <w:ind w:left="0"/>
        <w:jc w:val="center"/>
        <w:rPr>
          <w:spacing w:val="25"/>
        </w:rPr>
      </w:pPr>
      <w:r>
        <w:rPr>
          <w:spacing w:val="-1"/>
        </w:rPr>
        <w:t>Terrestrial</w:t>
      </w:r>
      <w:r>
        <w:t xml:space="preserve"> </w:t>
      </w:r>
      <w:r>
        <w:rPr>
          <w:spacing w:val="-1"/>
        </w:rPr>
        <w:t xml:space="preserve">Invasive </w:t>
      </w:r>
      <w:r>
        <w:rPr>
          <w:spacing w:val="-2"/>
        </w:rPr>
        <w:t>Animal</w:t>
      </w:r>
      <w:r>
        <w:t xml:space="preserve"> and Fungi </w:t>
      </w:r>
      <w:r>
        <w:rPr>
          <w:spacing w:val="-1"/>
        </w:rPr>
        <w:t>Species:</w:t>
      </w:r>
    </w:p>
    <w:p w:rsidR="00711F47" w:rsidRPr="00711F47" w:rsidRDefault="00711F47" w:rsidP="0046406A">
      <w:pPr>
        <w:pStyle w:val="Heading2"/>
        <w:spacing w:before="30" w:line="276" w:lineRule="auto"/>
        <w:ind w:left="0"/>
        <w:rPr>
          <w:spacing w:val="25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1: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1a:</w:t>
      </w:r>
      <w:r>
        <w:rPr>
          <w:rFonts w:ascii="Garamond"/>
          <w:b/>
        </w:rPr>
        <w:t xml:space="preserve">  </w:t>
      </w:r>
      <w:r>
        <w:rPr>
          <w:rFonts w:ascii="Garamond"/>
          <w:i/>
          <w:spacing w:val="-1"/>
        </w:rPr>
        <w:t>Anoplophora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glabripennis</w:t>
      </w:r>
      <w:r>
        <w:rPr>
          <w:rFonts w:ascii="Garamond"/>
          <w:spacing w:val="-1"/>
        </w:rPr>
        <w:t>, Asian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Longhorned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Beetle</w:t>
      </w:r>
      <w:r>
        <w:rPr>
          <w:rFonts w:ascii="Garamond"/>
          <w:spacing w:val="51"/>
        </w:rPr>
        <w:t xml:space="preserve">    </w:t>
      </w:r>
    </w:p>
    <w:p w:rsidR="00711F47" w:rsidRDefault="00711F47" w:rsidP="0046406A">
      <w:pPr>
        <w:spacing w:before="30" w:line="276" w:lineRule="auto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 </w:t>
      </w:r>
      <w:r w:rsidR="0046406A">
        <w:rPr>
          <w:rFonts w:ascii="Garamond"/>
          <w:i/>
          <w:spacing w:val="-1"/>
        </w:rPr>
        <w:tab/>
      </w:r>
      <w:r>
        <w:rPr>
          <w:rFonts w:ascii="Garamond"/>
          <w:i/>
          <w:spacing w:val="-1"/>
        </w:rPr>
        <w:t xml:space="preserve">     Myrmica rubra</w:t>
      </w:r>
      <w:r>
        <w:rPr>
          <w:rFonts w:ascii="Garamond"/>
          <w:spacing w:val="-1"/>
        </w:rPr>
        <w:t>, European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fire Ant</w:t>
      </w:r>
    </w:p>
    <w:p w:rsidR="00711F47" w:rsidRDefault="00711F47" w:rsidP="0046406A">
      <w:pPr>
        <w:spacing w:before="30" w:line="276" w:lineRule="auto"/>
        <w:rPr>
          <w:rFonts w:ascii="Garamond"/>
          <w:b/>
          <w:spacing w:val="-1"/>
        </w:rPr>
      </w:pP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1b:</w:t>
      </w:r>
      <w:r>
        <w:rPr>
          <w:rFonts w:ascii="Garamond"/>
          <w:b/>
          <w:spacing w:val="55"/>
        </w:rPr>
        <w:t xml:space="preserve"> </w:t>
      </w:r>
      <w:r>
        <w:rPr>
          <w:rFonts w:ascii="Garamond"/>
          <w:i/>
          <w:spacing w:val="-1"/>
        </w:rPr>
        <w:t>Myocastor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coypus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Nutria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 xml:space="preserve">       Sus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scrofa,</w:t>
      </w:r>
      <w:r>
        <w:rPr>
          <w:rFonts w:ascii="Garamond"/>
          <w:i/>
        </w:rPr>
        <w:t xml:space="preserve"> </w:t>
      </w:r>
      <w:r>
        <w:rPr>
          <w:rFonts w:ascii="Garamond"/>
          <w:spacing w:val="-1"/>
        </w:rPr>
        <w:t>Eurasian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Boar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-1"/>
        </w:rPr>
      </w:pPr>
      <w:r>
        <w:rPr>
          <w:rFonts w:ascii="Garamond"/>
          <w:i/>
          <w:spacing w:val="-1"/>
        </w:rPr>
        <w:t xml:space="preserve">       Lymantria dispar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 xml:space="preserve">asiatica, </w:t>
      </w:r>
      <w:r>
        <w:rPr>
          <w:rFonts w:ascii="Garamond"/>
          <w:spacing w:val="-1"/>
        </w:rPr>
        <w:t>Asian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Gypsy Moth</w:t>
      </w:r>
    </w:p>
    <w:p w:rsidR="00711F47" w:rsidRDefault="00711F47" w:rsidP="0046406A">
      <w:pPr>
        <w:pStyle w:val="Heading2"/>
        <w:spacing w:before="30" w:line="276" w:lineRule="auto"/>
        <w:ind w:left="0"/>
        <w:rPr>
          <w:rFonts w:cs="Garamond"/>
          <w:b w:val="0"/>
          <w:bCs w:val="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2: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Dendroctonus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frontalis</w:t>
      </w:r>
      <w:r>
        <w:rPr>
          <w:rFonts w:ascii="Garamond"/>
          <w:spacing w:val="-1"/>
        </w:rPr>
        <w:t>, Southern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Pine Beetle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i/>
          <w:spacing w:val="-1"/>
        </w:rPr>
        <w:t>Lycorma delicatula</w:t>
      </w:r>
      <w:r>
        <w:rPr>
          <w:rFonts w:ascii="Garamond"/>
          <w:spacing w:val="-1"/>
        </w:rPr>
        <w:t>, Spotted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Lanternfly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  <w:sz w:val="29"/>
          <w:szCs w:val="29"/>
        </w:rPr>
      </w:pPr>
      <w:r>
        <w:rPr>
          <w:rFonts w:ascii="Garamond"/>
          <w:i/>
          <w:spacing w:val="-1"/>
        </w:rPr>
        <w:t>Ceratocystis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fagacearum</w:t>
      </w:r>
      <w:r>
        <w:rPr>
          <w:rFonts w:ascii="Garamond"/>
          <w:spacing w:val="-1"/>
        </w:rPr>
        <w:t>,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2"/>
        </w:rPr>
        <w:t>Oak</w:t>
      </w:r>
      <w:r>
        <w:rPr>
          <w:rFonts w:ascii="Garamond"/>
          <w:spacing w:val="-1"/>
        </w:rPr>
        <w:t xml:space="preserve"> </w:t>
      </w:r>
      <w:r>
        <w:rPr>
          <w:rFonts w:ascii="Garamond"/>
          <w:spacing w:val="-2"/>
        </w:rPr>
        <w:t>Wilt</w:t>
      </w:r>
    </w:p>
    <w:p w:rsidR="00711F47" w:rsidRDefault="00711F47" w:rsidP="0046406A">
      <w:pPr>
        <w:spacing w:before="30" w:line="276" w:lineRule="auto"/>
        <w:rPr>
          <w:rFonts w:ascii="Garamond" w:eastAsia="Garamond" w:hAnsi="Garamond" w:cs="Garamond"/>
          <w:i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3: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Amynthas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agrestis,</w:t>
      </w:r>
      <w:r>
        <w:rPr>
          <w:rFonts w:ascii="Garamond"/>
          <w:i/>
        </w:rPr>
        <w:t xml:space="preserve"> </w:t>
      </w:r>
      <w:r>
        <w:rPr>
          <w:rFonts w:ascii="Garamond"/>
          <w:spacing w:val="-1"/>
        </w:rPr>
        <w:t>Crazy Snake Worm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Adelges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tsugae</w:t>
      </w:r>
      <w:r>
        <w:rPr>
          <w:rFonts w:ascii="Garamond"/>
          <w:spacing w:val="-1"/>
        </w:rPr>
        <w:t xml:space="preserve">, Hemlock </w:t>
      </w:r>
      <w:r>
        <w:rPr>
          <w:rFonts w:ascii="Garamond"/>
          <w:spacing w:val="-2"/>
        </w:rPr>
        <w:t>Woolly</w:t>
      </w:r>
      <w:r>
        <w:rPr>
          <w:rFonts w:ascii="Garamond"/>
          <w:spacing w:val="-1"/>
        </w:rPr>
        <w:t xml:space="preserve"> Adelgid</w:t>
      </w:r>
    </w:p>
    <w:p w:rsidR="0046406A" w:rsidRDefault="0046406A" w:rsidP="0046406A">
      <w:pPr>
        <w:pStyle w:val="Heading2"/>
        <w:spacing w:before="30" w:line="276" w:lineRule="auto"/>
        <w:ind w:left="0"/>
        <w:rPr>
          <w:rFonts w:cs="Garamond"/>
          <w:b w:val="0"/>
          <w:bCs w:val="0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4: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25"/>
        </w:rPr>
      </w:pPr>
      <w:r>
        <w:rPr>
          <w:rFonts w:ascii="Garamond"/>
          <w:i/>
          <w:spacing w:val="-1"/>
        </w:rPr>
        <w:t>Agrilus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planipennis</w:t>
      </w:r>
      <w:r>
        <w:rPr>
          <w:rFonts w:ascii="Garamond"/>
          <w:spacing w:val="-1"/>
        </w:rPr>
        <w:t>, Emerald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 xml:space="preserve">Ash </w:t>
      </w:r>
      <w:r>
        <w:rPr>
          <w:rFonts w:ascii="Garamond"/>
          <w:spacing w:val="-1"/>
        </w:rPr>
        <w:t>Borer</w:t>
      </w:r>
      <w:r>
        <w:rPr>
          <w:rFonts w:ascii="Garamond"/>
          <w:spacing w:val="25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49"/>
        </w:rPr>
      </w:pPr>
      <w:r>
        <w:rPr>
          <w:rFonts w:ascii="Garamond"/>
          <w:i/>
          <w:spacing w:val="-1"/>
        </w:rPr>
        <w:t>Drosophila suzukii</w:t>
      </w:r>
      <w:r>
        <w:rPr>
          <w:rFonts w:ascii="Garamond"/>
          <w:spacing w:val="-1"/>
        </w:rPr>
        <w:t>, Spotted</w:t>
      </w:r>
      <w:r>
        <w:rPr>
          <w:rFonts w:ascii="Garamond"/>
        </w:rPr>
        <w:t xml:space="preserve"> </w:t>
      </w:r>
      <w:r>
        <w:rPr>
          <w:rFonts w:ascii="Garamond"/>
          <w:spacing w:val="-2"/>
        </w:rPr>
        <w:t>Winged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Drosophila</w:t>
      </w:r>
      <w:r>
        <w:rPr>
          <w:rFonts w:ascii="Garamond"/>
          <w:spacing w:val="49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Fiorinia externa</w:t>
      </w:r>
      <w:r>
        <w:rPr>
          <w:rFonts w:ascii="Garamond"/>
          <w:spacing w:val="-1"/>
        </w:rPr>
        <w:t>, Elongated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Hemlock Scale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8"/>
        </w:rPr>
      </w:pPr>
      <w:r>
        <w:rPr>
          <w:rFonts w:ascii="Garamond"/>
          <w:i/>
          <w:spacing w:val="-1"/>
        </w:rPr>
        <w:t>Halyomorpha halys</w:t>
      </w:r>
      <w:r>
        <w:rPr>
          <w:rFonts w:ascii="Garamond"/>
          <w:spacing w:val="-1"/>
        </w:rPr>
        <w:t>, Brown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Marmorated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Stink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Bug</w:t>
      </w:r>
      <w:r>
        <w:rPr>
          <w:rFonts w:ascii="Garamond"/>
          <w:spacing w:val="38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/>
          <w:spacing w:val="31"/>
        </w:rPr>
      </w:pPr>
      <w:r>
        <w:rPr>
          <w:rFonts w:ascii="Garamond"/>
          <w:i/>
          <w:spacing w:val="-1"/>
        </w:rPr>
        <w:t>Lymantria dispar</w:t>
      </w:r>
      <w:r>
        <w:rPr>
          <w:rFonts w:ascii="Garamond"/>
          <w:spacing w:val="-1"/>
        </w:rPr>
        <w:t>, European</w:t>
      </w:r>
      <w:r>
        <w:rPr>
          <w:rFonts w:ascii="Garamond"/>
          <w:spacing w:val="-2"/>
        </w:rPr>
        <w:t xml:space="preserve"> </w:t>
      </w:r>
      <w:r>
        <w:rPr>
          <w:rFonts w:ascii="Garamond"/>
        </w:rPr>
        <w:t>Gypsy</w:t>
      </w:r>
      <w:r>
        <w:rPr>
          <w:rFonts w:ascii="Garamond"/>
          <w:spacing w:val="-1"/>
        </w:rPr>
        <w:t xml:space="preserve"> Moth</w:t>
      </w:r>
      <w:r>
        <w:rPr>
          <w:rFonts w:ascii="Garamond"/>
        </w:rPr>
        <w:t xml:space="preserve"> </w:t>
      </w:r>
      <w:r>
        <w:rPr>
          <w:rFonts w:ascii="Garamond"/>
          <w:spacing w:val="31"/>
        </w:rPr>
        <w:t xml:space="preserve"> 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Pyrrhalta viburni</w:t>
      </w:r>
      <w:r>
        <w:rPr>
          <w:rFonts w:ascii="Garamond"/>
          <w:spacing w:val="-1"/>
        </w:rPr>
        <w:t>, Viburnum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Leaf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Beetle</w:t>
      </w:r>
    </w:p>
    <w:p w:rsid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Sirex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noctilio</w:t>
      </w:r>
      <w:r>
        <w:rPr>
          <w:rFonts w:ascii="Garamond"/>
          <w:spacing w:val="-1"/>
        </w:rPr>
        <w:t>, European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Woodwasp</w:t>
      </w:r>
    </w:p>
    <w:p w:rsidR="00711F47" w:rsidRDefault="00711F47" w:rsidP="0046406A">
      <w:pPr>
        <w:spacing w:before="30" w:line="276" w:lineRule="auto"/>
        <w:rPr>
          <w:rFonts w:ascii="Garamond" w:eastAsia="Garamond" w:hAnsi="Garamond" w:cs="Garamond"/>
        </w:rPr>
      </w:pPr>
    </w:p>
    <w:p w:rsidR="00711F47" w:rsidRDefault="00711F47" w:rsidP="0046406A">
      <w:pPr>
        <w:pStyle w:val="Heading2"/>
        <w:spacing w:before="30" w:line="276" w:lineRule="auto"/>
        <w:ind w:left="0"/>
        <w:rPr>
          <w:b w:val="0"/>
          <w:bCs w:val="0"/>
        </w:rPr>
      </w:pPr>
      <w:r>
        <w:rPr>
          <w:spacing w:val="-1"/>
          <w:u w:val="single" w:color="000000"/>
        </w:rPr>
        <w:t>Tier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5:</w:t>
      </w:r>
    </w:p>
    <w:p w:rsidR="00711F47" w:rsidRPr="00711F47" w:rsidRDefault="00711F47" w:rsidP="0046406A">
      <w:pPr>
        <w:spacing w:before="30" w:line="276" w:lineRule="auto"/>
        <w:ind w:firstLine="720"/>
        <w:rPr>
          <w:rFonts w:ascii="Garamond" w:eastAsia="Garamond" w:hAnsi="Garamond" w:cs="Garamond"/>
        </w:rPr>
        <w:sectPr w:rsidR="00711F47" w:rsidRPr="00711F47">
          <w:pgSz w:w="12240" w:h="15840"/>
          <w:pgMar w:top="660" w:right="1720" w:bottom="280" w:left="620" w:header="720" w:footer="720" w:gutter="0"/>
          <w:cols w:space="720"/>
        </w:sectPr>
      </w:pPr>
      <w:r>
        <w:rPr>
          <w:rFonts w:ascii="Garamond"/>
          <w:i/>
          <w:spacing w:val="-1"/>
        </w:rPr>
        <w:t>Adelges</w:t>
      </w:r>
      <w:r>
        <w:rPr>
          <w:rFonts w:ascii="Garamond"/>
          <w:i/>
        </w:rPr>
        <w:t xml:space="preserve"> </w:t>
      </w:r>
      <w:r>
        <w:rPr>
          <w:rFonts w:ascii="Garamond"/>
          <w:i/>
          <w:spacing w:val="-1"/>
        </w:rPr>
        <w:t>piceae</w:t>
      </w:r>
      <w:r>
        <w:rPr>
          <w:rFonts w:ascii="Garamond"/>
          <w:spacing w:val="-1"/>
        </w:rPr>
        <w:t>, Balsam</w:t>
      </w:r>
      <w:r>
        <w:rPr>
          <w:rFonts w:ascii="Garamond"/>
        </w:rPr>
        <w:t xml:space="preserve"> </w:t>
      </w:r>
      <w:r>
        <w:rPr>
          <w:rFonts w:ascii="Garamond"/>
          <w:spacing w:val="-1"/>
        </w:rPr>
        <w:t>Woolly</w:t>
      </w:r>
      <w:r>
        <w:rPr>
          <w:rFonts w:ascii="Garamond"/>
          <w:spacing w:val="-3"/>
        </w:rPr>
        <w:t xml:space="preserve"> </w:t>
      </w:r>
      <w:r>
        <w:rPr>
          <w:rFonts w:ascii="Garamond"/>
          <w:spacing w:val="-1"/>
        </w:rPr>
        <w:t>Ad</w:t>
      </w:r>
      <w:r w:rsidR="003106DF">
        <w:rPr>
          <w:rFonts w:ascii="Garamond"/>
          <w:spacing w:val="-1"/>
        </w:rPr>
        <w:t>elgid</w:t>
      </w:r>
    </w:p>
    <w:p w:rsidR="00FB6F5C" w:rsidRPr="0046406A" w:rsidRDefault="00FB6F5C" w:rsidP="0046406A">
      <w:pPr>
        <w:rPr>
          <w:rFonts w:ascii="Garamond" w:eastAsia="Garamond" w:hAnsi="Garamond" w:cs="Garamond"/>
        </w:rPr>
      </w:pPr>
    </w:p>
    <w:sectPr w:rsidR="00FB6F5C" w:rsidRPr="0046406A">
      <w:pgSz w:w="12240" w:h="15840"/>
      <w:pgMar w:top="660" w:right="17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6A" w:rsidRDefault="0046406A" w:rsidP="0046406A">
      <w:r>
        <w:separator/>
      </w:r>
    </w:p>
  </w:endnote>
  <w:endnote w:type="continuationSeparator" w:id="0">
    <w:p w:rsidR="0046406A" w:rsidRDefault="0046406A" w:rsidP="0046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6A" w:rsidRDefault="0046406A" w:rsidP="0046406A">
      <w:r>
        <w:separator/>
      </w:r>
    </w:p>
  </w:footnote>
  <w:footnote w:type="continuationSeparator" w:id="0">
    <w:p w:rsidR="0046406A" w:rsidRDefault="0046406A" w:rsidP="0046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C"/>
    <w:rsid w:val="0002189B"/>
    <w:rsid w:val="0014331C"/>
    <w:rsid w:val="0019251A"/>
    <w:rsid w:val="001A48BB"/>
    <w:rsid w:val="001F4603"/>
    <w:rsid w:val="00237008"/>
    <w:rsid w:val="0029474D"/>
    <w:rsid w:val="003072EA"/>
    <w:rsid w:val="003106DF"/>
    <w:rsid w:val="003261E8"/>
    <w:rsid w:val="00362FC2"/>
    <w:rsid w:val="003B52C8"/>
    <w:rsid w:val="0046406A"/>
    <w:rsid w:val="0047521B"/>
    <w:rsid w:val="004A355A"/>
    <w:rsid w:val="004C1BF1"/>
    <w:rsid w:val="004F331B"/>
    <w:rsid w:val="005A15A8"/>
    <w:rsid w:val="00631AAA"/>
    <w:rsid w:val="00711F47"/>
    <w:rsid w:val="00726809"/>
    <w:rsid w:val="007E29C2"/>
    <w:rsid w:val="00810BA2"/>
    <w:rsid w:val="0088036A"/>
    <w:rsid w:val="008C1BA5"/>
    <w:rsid w:val="00A242EF"/>
    <w:rsid w:val="00A66AAD"/>
    <w:rsid w:val="00A702D5"/>
    <w:rsid w:val="00AE5342"/>
    <w:rsid w:val="00B8055A"/>
    <w:rsid w:val="00C02C96"/>
    <w:rsid w:val="00CB1FC1"/>
    <w:rsid w:val="00D00487"/>
    <w:rsid w:val="00D752F8"/>
    <w:rsid w:val="00D9330F"/>
    <w:rsid w:val="00F33774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C6595-88BA-459B-98D4-A67350C8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76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06A"/>
  </w:style>
  <w:style w:type="paragraph" w:styleId="Footer">
    <w:name w:val="footer"/>
    <w:basedOn w:val="Normal"/>
    <w:link w:val="FooterChar"/>
    <w:uiPriority w:val="99"/>
    <w:unhideWhenUsed/>
    <w:rsid w:val="00464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239B-0387-41D8-A47D-D061D16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Gailor</dc:creator>
  <cp:lastModifiedBy>Kristopher.Williams</cp:lastModifiedBy>
  <cp:revision>2</cp:revision>
  <dcterms:created xsi:type="dcterms:W3CDTF">2020-01-02T14:31:00Z</dcterms:created>
  <dcterms:modified xsi:type="dcterms:W3CDTF">2020-01-02T14:31:00Z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2017-06-01T00:00:00Z</vt:filetime>
  </property>
</Properties>
</file>