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6531" w:rsidRDefault="00B86531" w:rsidP="00A567BB">
      <w:pPr>
        <w:pStyle w:val="NoSpacing"/>
        <w:rPr>
          <w:b/>
        </w:rPr>
      </w:pPr>
    </w:p>
    <w:p w:rsidR="00A86C93" w:rsidRDefault="00A86C93" w:rsidP="00A86C93">
      <w:pPr>
        <w:jc w:val="center"/>
        <w:rPr>
          <w:rFonts w:ascii="Times New Roman" w:hAnsi="Times New Roman" w:cs="Times New Roman"/>
          <w:sz w:val="36"/>
          <w:u w:val="single"/>
        </w:rPr>
      </w:pPr>
      <w:bookmarkStart w:id="0" w:name="_GoBack"/>
      <w:r>
        <w:rPr>
          <w:rFonts w:ascii="Times New Roman" w:hAnsi="Times New Roman" w:cs="Times New Roman"/>
          <w:sz w:val="36"/>
          <w:u w:val="single"/>
        </w:rPr>
        <w:t xml:space="preserve">CAPITAL DISTRICT WMA </w:t>
      </w:r>
      <w:r w:rsidR="005B55F3">
        <w:rPr>
          <w:rFonts w:ascii="Times New Roman" w:hAnsi="Times New Roman" w:cs="Times New Roman"/>
          <w:sz w:val="36"/>
          <w:u w:val="single"/>
        </w:rPr>
        <w:t xml:space="preserve">/ CHERRY PLAIN STATE PARK </w:t>
      </w:r>
      <w:bookmarkEnd w:id="0"/>
      <w:r>
        <w:rPr>
          <w:rFonts w:ascii="Times New Roman" w:hAnsi="Times New Roman" w:cs="Times New Roman"/>
          <w:sz w:val="36"/>
          <w:u w:val="single"/>
        </w:rPr>
        <w:t>INVASIVE SPECIES SURVEY 2019</w:t>
      </w:r>
      <w:r w:rsidRPr="007575C3">
        <w:rPr>
          <w:rFonts w:ascii="Times New Roman" w:hAnsi="Times New Roman" w:cs="Times New Roman"/>
          <w:sz w:val="36"/>
          <w:u w:val="single"/>
        </w:rPr>
        <w:t>:</w:t>
      </w:r>
    </w:p>
    <w:p w:rsidR="00A86C93" w:rsidRDefault="00A86C93" w:rsidP="00A86C93">
      <w:pPr>
        <w:jc w:val="center"/>
        <w:rPr>
          <w:rFonts w:ascii="Times New Roman" w:hAnsi="Times New Roman" w:cs="Times New Roman"/>
          <w:sz w:val="24"/>
          <w:u w:val="single"/>
        </w:rPr>
      </w:pPr>
      <w:r>
        <w:rPr>
          <w:rFonts w:ascii="Times New Roman" w:eastAsia="Times New Roman" w:hAnsi="Times New Roman" w:cs="Times New Roman"/>
          <w:color w:val="3B3B3B"/>
          <w:sz w:val="24"/>
          <w:szCs w:val="24"/>
        </w:rPr>
        <w:t>Anna Kuhne, Lauren Mercier, and Kelsey Stevens</w:t>
      </w:r>
    </w:p>
    <w:p w:rsidR="00A86C93" w:rsidRDefault="00A86C93" w:rsidP="00A567BB">
      <w:pPr>
        <w:pStyle w:val="NoSpacing"/>
        <w:rPr>
          <w:b/>
        </w:rPr>
      </w:pPr>
    </w:p>
    <w:p w:rsidR="00A567BB" w:rsidRPr="00C64397" w:rsidRDefault="00A567BB" w:rsidP="00A567BB">
      <w:pPr>
        <w:pStyle w:val="NoSpacing"/>
      </w:pPr>
      <w:r w:rsidRPr="00A567BB">
        <w:rPr>
          <w:b/>
        </w:rPr>
        <w:t>Type of Work Performed:</w:t>
      </w:r>
      <w:r w:rsidR="00103B16">
        <w:rPr>
          <w:b/>
        </w:rPr>
        <w:t xml:space="preserve"> </w:t>
      </w:r>
      <w:r w:rsidR="00C64397">
        <w:t>Survey for</w:t>
      </w:r>
      <w:r w:rsidR="00A16168">
        <w:t xml:space="preserve"> </w:t>
      </w:r>
      <w:r w:rsidR="00C64397">
        <w:t>terrestrial invasive plant species</w:t>
      </w:r>
    </w:p>
    <w:p w:rsidR="00A567BB" w:rsidRPr="00A567BB" w:rsidRDefault="00A567BB" w:rsidP="001B4D45">
      <w:pPr>
        <w:pStyle w:val="NoSpacing"/>
        <w:rPr>
          <w:b/>
        </w:rPr>
      </w:pPr>
    </w:p>
    <w:p w:rsidR="001B4D45" w:rsidRPr="008E6799" w:rsidRDefault="001B4D45" w:rsidP="001B4D45">
      <w:pPr>
        <w:pStyle w:val="NoSpacing"/>
      </w:pPr>
      <w:r w:rsidRPr="00A567BB">
        <w:rPr>
          <w:b/>
        </w:rPr>
        <w:t>Date:</w:t>
      </w:r>
      <w:r w:rsidR="000B3428">
        <w:rPr>
          <w:b/>
        </w:rPr>
        <w:t xml:space="preserve"> </w:t>
      </w:r>
      <w:r w:rsidR="008E6799">
        <w:t>August 14</w:t>
      </w:r>
      <w:r w:rsidR="008E6799" w:rsidRPr="008E6799">
        <w:rPr>
          <w:vertAlign w:val="superscript"/>
        </w:rPr>
        <w:t>th</w:t>
      </w:r>
      <w:r w:rsidR="008E6799">
        <w:t>, 2019</w:t>
      </w:r>
    </w:p>
    <w:p w:rsidR="00A567BB" w:rsidRPr="00A567BB" w:rsidRDefault="00A567BB" w:rsidP="001B4D45">
      <w:pPr>
        <w:pStyle w:val="NoSpacing"/>
        <w:rPr>
          <w:b/>
        </w:rPr>
      </w:pPr>
    </w:p>
    <w:p w:rsidR="001B4D45" w:rsidRPr="00630800" w:rsidRDefault="001B4D45" w:rsidP="001B4D45">
      <w:pPr>
        <w:pStyle w:val="NoSpacing"/>
      </w:pPr>
      <w:r w:rsidRPr="00A567BB">
        <w:rPr>
          <w:b/>
        </w:rPr>
        <w:t>Address:</w:t>
      </w:r>
      <w:r w:rsidR="00630800">
        <w:rPr>
          <w:b/>
        </w:rPr>
        <w:t xml:space="preserve"> </w:t>
      </w:r>
      <w:r w:rsidR="00630800">
        <w:t>2 State Park Rd, Petersburg, NY 12138</w:t>
      </w:r>
    </w:p>
    <w:p w:rsidR="001B4D45" w:rsidRPr="000A3252" w:rsidRDefault="001B4D45" w:rsidP="001B4D45">
      <w:pPr>
        <w:pStyle w:val="NoSpacing"/>
      </w:pPr>
      <w:r w:rsidRPr="00A567BB">
        <w:rPr>
          <w:b/>
        </w:rPr>
        <w:t>County:</w:t>
      </w:r>
      <w:r w:rsidR="000A3252">
        <w:rPr>
          <w:b/>
        </w:rPr>
        <w:t xml:space="preserve"> </w:t>
      </w:r>
      <w:r w:rsidR="000A3252">
        <w:t>Rensselaer County</w:t>
      </w:r>
    </w:p>
    <w:p w:rsidR="001B4D45" w:rsidRPr="0003659F" w:rsidRDefault="001B4D45" w:rsidP="001B4D45">
      <w:pPr>
        <w:pStyle w:val="NoSpacing"/>
      </w:pPr>
      <w:r w:rsidRPr="00A567BB">
        <w:rPr>
          <w:b/>
        </w:rPr>
        <w:t>Latitude and Longitude:</w:t>
      </w:r>
      <w:r w:rsidR="0003659F">
        <w:rPr>
          <w:b/>
        </w:rPr>
        <w:t xml:space="preserve"> </w:t>
      </w:r>
      <w:r w:rsidR="0003659F">
        <w:t>42.622568, -73.405230</w:t>
      </w:r>
      <w:r w:rsidR="00E87803">
        <w:tab/>
      </w:r>
    </w:p>
    <w:p w:rsidR="00A567BB" w:rsidRPr="00E87803" w:rsidRDefault="00A567BB" w:rsidP="001B4D45">
      <w:pPr>
        <w:pStyle w:val="NoSpacing"/>
      </w:pPr>
      <w:r>
        <w:rPr>
          <w:b/>
        </w:rPr>
        <w:t>Website:</w:t>
      </w:r>
      <w:r w:rsidR="00E87803">
        <w:rPr>
          <w:b/>
        </w:rPr>
        <w:t xml:space="preserve"> </w:t>
      </w:r>
      <w:hyperlink r:id="rId8" w:history="1">
        <w:r w:rsidR="00E87803">
          <w:rPr>
            <w:rStyle w:val="Hyperlink"/>
          </w:rPr>
          <w:t>https://www.dec.ny.gov/outdoor/86016.html</w:t>
        </w:r>
      </w:hyperlink>
      <w:r w:rsidR="00E87803">
        <w:t xml:space="preserve"> </w:t>
      </w:r>
    </w:p>
    <w:p w:rsidR="00A567BB" w:rsidRPr="00A567BB" w:rsidRDefault="00A567BB" w:rsidP="001B4D45">
      <w:pPr>
        <w:pStyle w:val="NoSpacing"/>
        <w:rPr>
          <w:b/>
        </w:rPr>
      </w:pPr>
    </w:p>
    <w:p w:rsidR="001B4D45" w:rsidRPr="005A524B" w:rsidRDefault="001B4D45" w:rsidP="001B4D45">
      <w:pPr>
        <w:pStyle w:val="NoSpacing"/>
      </w:pPr>
      <w:r w:rsidRPr="00A567BB">
        <w:rPr>
          <w:b/>
        </w:rPr>
        <w:t>Lead Contact</w:t>
      </w:r>
      <w:r w:rsidR="00A567BB" w:rsidRPr="00A567BB">
        <w:rPr>
          <w:b/>
        </w:rPr>
        <w:t xml:space="preserve"> Information</w:t>
      </w:r>
      <w:r w:rsidRPr="00A567BB">
        <w:rPr>
          <w:b/>
        </w:rPr>
        <w:t xml:space="preserve"> for Project</w:t>
      </w:r>
      <w:r w:rsidR="00A567BB" w:rsidRPr="00A567BB">
        <w:rPr>
          <w:b/>
        </w:rPr>
        <w:t>:</w:t>
      </w:r>
      <w:r w:rsidR="005A524B">
        <w:rPr>
          <w:b/>
        </w:rPr>
        <w:t xml:space="preserve"> </w:t>
      </w:r>
      <w:r w:rsidR="005A524B">
        <w:t xml:space="preserve">Lauren Mercier </w:t>
      </w:r>
    </w:p>
    <w:p w:rsidR="001B4D45" w:rsidRPr="00A567BB" w:rsidRDefault="001B4D45" w:rsidP="001B4D45">
      <w:pPr>
        <w:pStyle w:val="NoSpacing"/>
        <w:rPr>
          <w:b/>
        </w:rPr>
      </w:pPr>
    </w:p>
    <w:p w:rsidR="00A567BB" w:rsidRPr="00CC4C6C" w:rsidRDefault="00A567BB" w:rsidP="001B4D45">
      <w:pPr>
        <w:pStyle w:val="NoSpacing"/>
      </w:pPr>
      <w:r w:rsidRPr="00A567BB">
        <w:rPr>
          <w:b/>
        </w:rPr>
        <w:t>Site Owner Contact Information:</w:t>
      </w:r>
      <w:r w:rsidR="00CC4C6C">
        <w:rPr>
          <w:b/>
        </w:rPr>
        <w:t xml:space="preserve"> </w:t>
      </w:r>
      <w:r w:rsidR="00CC4C6C">
        <w:t xml:space="preserve">DEC Region 4 Schenectady Office (518) 357 – 2158 </w:t>
      </w:r>
      <w:hyperlink r:id="rId9" w:history="1">
        <w:r w:rsidR="00CC4C6C">
          <w:rPr>
            <w:rStyle w:val="Hyperlink"/>
            <w:rFonts w:ascii="Helvetica" w:hAnsi="Helvetica" w:cs="Helvetica"/>
            <w:color w:val="007AB7"/>
            <w:sz w:val="23"/>
            <w:szCs w:val="23"/>
            <w:shd w:val="clear" w:color="auto" w:fill="FFFFFF"/>
          </w:rPr>
          <w:t>Wildlife.r4@dec.ny.gov</w:t>
        </w:r>
      </w:hyperlink>
    </w:p>
    <w:p w:rsidR="00A567BB" w:rsidRPr="00A567BB" w:rsidRDefault="00A567BB" w:rsidP="001B4D45">
      <w:pPr>
        <w:pStyle w:val="NoSpacing"/>
        <w:rPr>
          <w:b/>
        </w:rPr>
      </w:pPr>
    </w:p>
    <w:p w:rsidR="00B02C0B" w:rsidRPr="0076310A" w:rsidRDefault="001B4D45" w:rsidP="0076310A">
      <w:pPr>
        <w:pStyle w:val="NoSpacing"/>
      </w:pPr>
      <w:r w:rsidRPr="00A567BB">
        <w:rPr>
          <w:b/>
        </w:rPr>
        <w:t>Project Description:</w:t>
      </w:r>
      <w:r w:rsidR="00CC4C6C">
        <w:rPr>
          <w:b/>
        </w:rPr>
        <w:t xml:space="preserve"> </w:t>
      </w:r>
      <w:r w:rsidR="00CC4C6C">
        <w:t xml:space="preserve">Walked along access roads, parking lots, and trails to find terrestrial invasive species. A majority of the surveys were done along the access roads and their parking lots. </w:t>
      </w:r>
    </w:p>
    <w:p w:rsidR="00B02C0B" w:rsidRDefault="00B02C0B" w:rsidP="003760C6">
      <w:pPr>
        <w:rPr>
          <w:rFonts w:cs="Times New Roman"/>
          <w:b/>
          <w:i/>
        </w:rPr>
      </w:pPr>
    </w:p>
    <w:p w:rsidR="00AC2072" w:rsidRPr="00A567BB" w:rsidRDefault="0076310A" w:rsidP="003760C6">
      <w:pPr>
        <w:rPr>
          <w:rFonts w:cs="Times New Roman"/>
          <w:b/>
          <w:i/>
        </w:rPr>
      </w:pPr>
      <w:r>
        <w:rPr>
          <w:rFonts w:cs="Times New Roman"/>
          <w:b/>
          <w:i/>
        </w:rPr>
        <w:t xml:space="preserve">Invasive Species Present at </w:t>
      </w:r>
      <w:r>
        <w:rPr>
          <w:rFonts w:cs="Times New Roman"/>
          <w:b/>
        </w:rPr>
        <w:t>Capital District WMA and Cherry Plain State Park</w:t>
      </w:r>
      <w:r w:rsidR="00AC2072" w:rsidRPr="00A567BB">
        <w:rPr>
          <w:rFonts w:cs="Times New Roman"/>
          <w:b/>
          <w:i/>
        </w:rPr>
        <w:t>:</w:t>
      </w:r>
      <w:r w:rsidR="00A567BB" w:rsidRPr="00A567BB">
        <w:rPr>
          <w:rFonts w:cs="Times New Roman"/>
          <w:b/>
          <w:i/>
        </w:rPr>
        <w:t xml:space="preserve"> </w:t>
      </w:r>
    </w:p>
    <w:tbl>
      <w:tblPr>
        <w:tblStyle w:val="GridTable2-Accent5"/>
        <w:tblW w:w="0" w:type="auto"/>
        <w:jc w:val="center"/>
        <w:tblLook w:val="04A0" w:firstRow="1" w:lastRow="0" w:firstColumn="1" w:lastColumn="0" w:noHBand="0" w:noVBand="1"/>
      </w:tblPr>
      <w:tblGrid>
        <w:gridCol w:w="1905"/>
        <w:gridCol w:w="1903"/>
        <w:gridCol w:w="1889"/>
        <w:gridCol w:w="1857"/>
        <w:gridCol w:w="1648"/>
        <w:gridCol w:w="1598"/>
      </w:tblGrid>
      <w:tr w:rsidR="00A567BB" w:rsidRPr="00A567BB" w:rsidTr="009751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A567BB" w:rsidRPr="00A567BB" w:rsidRDefault="00A567BB" w:rsidP="002A5633">
            <w:pPr>
              <w:rPr>
                <w:rFonts w:cs="Times New Roman"/>
              </w:rPr>
            </w:pPr>
            <w:r w:rsidRPr="00A567BB">
              <w:rPr>
                <w:rFonts w:cs="Times New Roman"/>
              </w:rPr>
              <w:t>Common Name</w:t>
            </w:r>
          </w:p>
        </w:tc>
        <w:tc>
          <w:tcPr>
            <w:tcW w:w="1903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567BB">
              <w:rPr>
                <w:rFonts w:cs="Times New Roman"/>
              </w:rPr>
              <w:t>Scientific Name</w:t>
            </w:r>
          </w:p>
        </w:tc>
        <w:tc>
          <w:tcPr>
            <w:tcW w:w="1889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  <w:r w:rsidRPr="00A567BB">
              <w:rPr>
                <w:rFonts w:cs="Times New Roman"/>
              </w:rPr>
              <w:t>Locations (GPS)</w:t>
            </w:r>
          </w:p>
        </w:tc>
        <w:tc>
          <w:tcPr>
            <w:tcW w:w="1857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567BB">
              <w:rPr>
                <w:rFonts w:cs="Times New Roman"/>
              </w:rPr>
              <w:t>Growth Type</w:t>
            </w:r>
          </w:p>
        </w:tc>
        <w:tc>
          <w:tcPr>
            <w:tcW w:w="1648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  <w:r w:rsidRPr="00A567BB">
              <w:rPr>
                <w:rFonts w:cs="Times New Roman"/>
              </w:rPr>
              <w:t>Phenology</w:t>
            </w:r>
          </w:p>
        </w:tc>
        <w:tc>
          <w:tcPr>
            <w:tcW w:w="1598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567BB">
              <w:rPr>
                <w:rFonts w:cs="Times New Roman"/>
              </w:rPr>
              <w:t>Distribution/  Abundance</w:t>
            </w:r>
          </w:p>
        </w:tc>
      </w:tr>
      <w:tr w:rsidR="00A567BB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A567BB" w:rsidRPr="00A567BB" w:rsidRDefault="00017554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Colt’s Foot</w:t>
            </w:r>
          </w:p>
        </w:tc>
        <w:tc>
          <w:tcPr>
            <w:tcW w:w="1903" w:type="dxa"/>
          </w:tcPr>
          <w:p w:rsidR="00A567BB" w:rsidRPr="00A567BB" w:rsidRDefault="00017554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Tussilago farfara</w:t>
            </w:r>
          </w:p>
        </w:tc>
        <w:tc>
          <w:tcPr>
            <w:tcW w:w="1889" w:type="dxa"/>
          </w:tcPr>
          <w:p w:rsidR="00017554" w:rsidRDefault="00A17EFE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42.64198</w:t>
            </w:r>
          </w:p>
          <w:p w:rsidR="00A17EFE" w:rsidRPr="00017554" w:rsidRDefault="00A17EFE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-73.40817</w:t>
            </w:r>
          </w:p>
        </w:tc>
        <w:tc>
          <w:tcPr>
            <w:tcW w:w="1857" w:type="dxa"/>
          </w:tcPr>
          <w:p w:rsidR="00A567BB" w:rsidRPr="00017554" w:rsidRDefault="00017554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A567BB" w:rsidRPr="00017554" w:rsidRDefault="00A17EFE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Vegetative</w:t>
            </w:r>
          </w:p>
        </w:tc>
        <w:tc>
          <w:tcPr>
            <w:tcW w:w="1598" w:type="dxa"/>
          </w:tcPr>
          <w:p w:rsidR="00A567BB" w:rsidRPr="00017554" w:rsidRDefault="00A17EFE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Dense</w:t>
            </w:r>
          </w:p>
        </w:tc>
      </w:tr>
      <w:tr w:rsidR="00A567BB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A567BB" w:rsidRPr="00A567BB" w:rsidRDefault="00FF1459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Tufted Vetch</w:t>
            </w:r>
          </w:p>
        </w:tc>
        <w:tc>
          <w:tcPr>
            <w:tcW w:w="1903" w:type="dxa"/>
          </w:tcPr>
          <w:p w:rsidR="00A567BB" w:rsidRPr="00A567BB" w:rsidRDefault="00FF1459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Vicia cracca</w:t>
            </w:r>
          </w:p>
        </w:tc>
        <w:tc>
          <w:tcPr>
            <w:tcW w:w="1889" w:type="dxa"/>
          </w:tcPr>
          <w:p w:rsidR="00A567BB" w:rsidRDefault="00FF1459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42.64426</w:t>
            </w:r>
          </w:p>
          <w:p w:rsidR="00FF1459" w:rsidRPr="00017554" w:rsidRDefault="00FF1459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-73.40903</w:t>
            </w:r>
          </w:p>
        </w:tc>
        <w:tc>
          <w:tcPr>
            <w:tcW w:w="1857" w:type="dxa"/>
          </w:tcPr>
          <w:p w:rsidR="00A567BB" w:rsidRPr="00017554" w:rsidRDefault="00FF1459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A567BB" w:rsidRPr="00017554" w:rsidRDefault="00A773DB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In flower</w:t>
            </w:r>
          </w:p>
        </w:tc>
        <w:tc>
          <w:tcPr>
            <w:tcW w:w="1598" w:type="dxa"/>
          </w:tcPr>
          <w:p w:rsidR="00A567BB" w:rsidRPr="00017554" w:rsidRDefault="00A773DB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2018</w:t>
            </w:r>
          </w:p>
        </w:tc>
      </w:tr>
      <w:tr w:rsidR="00A567BB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A567BB" w:rsidRPr="00A567BB" w:rsidRDefault="005C3BBF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Garlic Mustard</w:t>
            </w:r>
          </w:p>
        </w:tc>
        <w:tc>
          <w:tcPr>
            <w:tcW w:w="1903" w:type="dxa"/>
          </w:tcPr>
          <w:p w:rsidR="00A567BB" w:rsidRPr="00A567BB" w:rsidRDefault="005C3BBF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Alliaria petiolate</w:t>
            </w:r>
          </w:p>
        </w:tc>
        <w:tc>
          <w:tcPr>
            <w:tcW w:w="1889" w:type="dxa"/>
          </w:tcPr>
          <w:p w:rsidR="00A567BB" w:rsidRDefault="005C3BBF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42.6007</w:t>
            </w:r>
          </w:p>
          <w:p w:rsidR="005C3BBF" w:rsidRPr="00017554" w:rsidRDefault="005C3BBF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-73.41362</w:t>
            </w:r>
          </w:p>
        </w:tc>
        <w:tc>
          <w:tcPr>
            <w:tcW w:w="1857" w:type="dxa"/>
          </w:tcPr>
          <w:p w:rsidR="00A567BB" w:rsidRPr="00017554" w:rsidRDefault="00097AB8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A567BB" w:rsidRPr="00017554" w:rsidRDefault="00097AB8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In seed</w:t>
            </w:r>
          </w:p>
        </w:tc>
        <w:tc>
          <w:tcPr>
            <w:tcW w:w="1598" w:type="dxa"/>
          </w:tcPr>
          <w:p w:rsidR="00A567BB" w:rsidRPr="00017554" w:rsidRDefault="00097AB8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scattered patches </w:t>
            </w:r>
          </w:p>
        </w:tc>
      </w:tr>
      <w:tr w:rsidR="00A567BB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A567BB" w:rsidRPr="00A567BB" w:rsidRDefault="00692F0F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Mugwort</w:t>
            </w:r>
          </w:p>
        </w:tc>
        <w:tc>
          <w:tcPr>
            <w:tcW w:w="1903" w:type="dxa"/>
          </w:tcPr>
          <w:p w:rsidR="00A567BB" w:rsidRPr="00A567BB" w:rsidRDefault="00692F0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Artemisia vulgaris</w:t>
            </w:r>
          </w:p>
        </w:tc>
        <w:tc>
          <w:tcPr>
            <w:tcW w:w="1889" w:type="dxa"/>
          </w:tcPr>
          <w:p w:rsidR="00A567BB" w:rsidRDefault="00692F0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42.63687</w:t>
            </w:r>
          </w:p>
          <w:p w:rsidR="00692F0F" w:rsidRPr="00017554" w:rsidRDefault="00692F0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-73.40538</w:t>
            </w:r>
          </w:p>
        </w:tc>
        <w:tc>
          <w:tcPr>
            <w:tcW w:w="1857" w:type="dxa"/>
          </w:tcPr>
          <w:p w:rsidR="00A567BB" w:rsidRPr="00017554" w:rsidRDefault="00692F0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A567BB" w:rsidRPr="00017554" w:rsidRDefault="00692F0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Vegetative</w:t>
            </w:r>
          </w:p>
        </w:tc>
        <w:tc>
          <w:tcPr>
            <w:tcW w:w="1598" w:type="dxa"/>
          </w:tcPr>
          <w:p w:rsidR="00A567BB" w:rsidRPr="00017554" w:rsidRDefault="00692F0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Dense </w:t>
            </w:r>
          </w:p>
        </w:tc>
      </w:tr>
      <w:tr w:rsidR="00A567BB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A567BB" w:rsidRPr="00A567BB" w:rsidRDefault="009D5311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Japanese Barberry </w:t>
            </w:r>
          </w:p>
        </w:tc>
        <w:tc>
          <w:tcPr>
            <w:tcW w:w="1903" w:type="dxa"/>
          </w:tcPr>
          <w:p w:rsidR="009D5311" w:rsidRPr="00A567BB" w:rsidRDefault="009D5311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Berberis thunbergii</w:t>
            </w:r>
          </w:p>
        </w:tc>
        <w:tc>
          <w:tcPr>
            <w:tcW w:w="1889" w:type="dxa"/>
          </w:tcPr>
          <w:p w:rsidR="009D5311" w:rsidRDefault="009D5311" w:rsidP="009D53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42.619</w:t>
            </w:r>
          </w:p>
          <w:p w:rsidR="00A567BB" w:rsidRPr="00017554" w:rsidRDefault="009D5311" w:rsidP="009D53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  <w:i/>
              </w:rPr>
              <w:t>-73.4113</w:t>
            </w:r>
          </w:p>
        </w:tc>
        <w:tc>
          <w:tcPr>
            <w:tcW w:w="1857" w:type="dxa"/>
          </w:tcPr>
          <w:p w:rsidR="00A567BB" w:rsidRPr="00017554" w:rsidRDefault="009D5311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Shrub</w:t>
            </w:r>
          </w:p>
        </w:tc>
        <w:tc>
          <w:tcPr>
            <w:tcW w:w="1648" w:type="dxa"/>
          </w:tcPr>
          <w:p w:rsidR="00A567BB" w:rsidRPr="00017554" w:rsidRDefault="009D5311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Vegetative</w:t>
            </w:r>
          </w:p>
        </w:tc>
        <w:tc>
          <w:tcPr>
            <w:tcW w:w="1598" w:type="dxa"/>
          </w:tcPr>
          <w:p w:rsidR="00A567BB" w:rsidRPr="00017554" w:rsidRDefault="009D5311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Scattered</w:t>
            </w:r>
          </w:p>
        </w:tc>
      </w:tr>
      <w:tr w:rsidR="00853B5E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853B5E" w:rsidRDefault="00853B5E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Hairy Bitter – Cress </w:t>
            </w:r>
          </w:p>
        </w:tc>
        <w:tc>
          <w:tcPr>
            <w:tcW w:w="1903" w:type="dxa"/>
          </w:tcPr>
          <w:p w:rsidR="00853B5E" w:rsidRDefault="00853B5E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Cardamine hirsute</w:t>
            </w:r>
          </w:p>
        </w:tc>
        <w:tc>
          <w:tcPr>
            <w:tcW w:w="1889" w:type="dxa"/>
          </w:tcPr>
          <w:p w:rsidR="00853B5E" w:rsidRDefault="00853B5E" w:rsidP="009D53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42.635</w:t>
            </w:r>
          </w:p>
          <w:p w:rsidR="00853B5E" w:rsidRDefault="00853B5E" w:rsidP="009D53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-73.39278</w:t>
            </w:r>
          </w:p>
        </w:tc>
        <w:tc>
          <w:tcPr>
            <w:tcW w:w="1857" w:type="dxa"/>
          </w:tcPr>
          <w:p w:rsidR="00853B5E" w:rsidRDefault="00853B5E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Herbaceous </w:t>
            </w:r>
          </w:p>
        </w:tc>
        <w:tc>
          <w:tcPr>
            <w:tcW w:w="1648" w:type="dxa"/>
          </w:tcPr>
          <w:p w:rsidR="00853B5E" w:rsidRDefault="00853B5E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2017</w:t>
            </w:r>
          </w:p>
        </w:tc>
        <w:tc>
          <w:tcPr>
            <w:tcW w:w="1598" w:type="dxa"/>
          </w:tcPr>
          <w:p w:rsidR="00853B5E" w:rsidRDefault="00853B5E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2017</w:t>
            </w:r>
          </w:p>
        </w:tc>
      </w:tr>
      <w:tr w:rsidR="00F802B0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F802B0" w:rsidRDefault="00F802B0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Narrowleaf Bittercress</w:t>
            </w:r>
          </w:p>
        </w:tc>
        <w:tc>
          <w:tcPr>
            <w:tcW w:w="1903" w:type="dxa"/>
          </w:tcPr>
          <w:p w:rsidR="00F802B0" w:rsidRDefault="00F802B0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Cardamine impatiens</w:t>
            </w:r>
          </w:p>
        </w:tc>
        <w:tc>
          <w:tcPr>
            <w:tcW w:w="1889" w:type="dxa"/>
          </w:tcPr>
          <w:p w:rsidR="00F802B0" w:rsidRDefault="00F802B0" w:rsidP="009D53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42.64061</w:t>
            </w:r>
          </w:p>
          <w:p w:rsidR="00F802B0" w:rsidRDefault="00F802B0" w:rsidP="009D53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-73.40814</w:t>
            </w:r>
          </w:p>
        </w:tc>
        <w:tc>
          <w:tcPr>
            <w:tcW w:w="1857" w:type="dxa"/>
          </w:tcPr>
          <w:p w:rsidR="00F802B0" w:rsidRDefault="00F802B0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Herbaceous </w:t>
            </w:r>
          </w:p>
        </w:tc>
        <w:tc>
          <w:tcPr>
            <w:tcW w:w="1648" w:type="dxa"/>
          </w:tcPr>
          <w:p w:rsidR="00F802B0" w:rsidRDefault="00F802B0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Vegetative </w:t>
            </w:r>
          </w:p>
        </w:tc>
        <w:tc>
          <w:tcPr>
            <w:tcW w:w="1598" w:type="dxa"/>
          </w:tcPr>
          <w:p w:rsidR="00F802B0" w:rsidRDefault="00F802B0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2018</w:t>
            </w:r>
          </w:p>
        </w:tc>
      </w:tr>
      <w:tr w:rsidR="00CE01CF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CE01CF" w:rsidRDefault="00CE01CF" w:rsidP="00A32FAF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Spotted </w:t>
            </w:r>
            <w:r w:rsidR="00A32FAF">
              <w:rPr>
                <w:rFonts w:cs="Times New Roman"/>
              </w:rPr>
              <w:t>Starthistle</w:t>
            </w:r>
          </w:p>
        </w:tc>
        <w:tc>
          <w:tcPr>
            <w:tcW w:w="1903" w:type="dxa"/>
          </w:tcPr>
          <w:p w:rsidR="00CE01CF" w:rsidRDefault="00CE01C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Centaurea stoebe</w:t>
            </w:r>
          </w:p>
        </w:tc>
        <w:tc>
          <w:tcPr>
            <w:tcW w:w="1889" w:type="dxa"/>
          </w:tcPr>
          <w:p w:rsidR="00CE01CF" w:rsidRDefault="00CE01CF" w:rsidP="009D53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42.62517</w:t>
            </w:r>
          </w:p>
          <w:p w:rsidR="00CE01CF" w:rsidRDefault="00CE01CF" w:rsidP="009D53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-73.41206</w:t>
            </w:r>
          </w:p>
        </w:tc>
        <w:tc>
          <w:tcPr>
            <w:tcW w:w="1857" w:type="dxa"/>
          </w:tcPr>
          <w:p w:rsidR="00CE01CF" w:rsidRDefault="00CE01C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CE01CF" w:rsidRDefault="00CE01C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In flower</w:t>
            </w:r>
          </w:p>
        </w:tc>
        <w:tc>
          <w:tcPr>
            <w:tcW w:w="1598" w:type="dxa"/>
          </w:tcPr>
          <w:p w:rsidR="00CE01CF" w:rsidRDefault="00CE01C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Dense</w:t>
            </w:r>
          </w:p>
        </w:tc>
      </w:tr>
      <w:tr w:rsidR="006E64FD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6E64FD" w:rsidRDefault="006E64FD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Canada Thistle</w:t>
            </w:r>
          </w:p>
        </w:tc>
        <w:tc>
          <w:tcPr>
            <w:tcW w:w="1903" w:type="dxa"/>
          </w:tcPr>
          <w:p w:rsidR="006E64FD" w:rsidRDefault="006E64FD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Cirsium arvense</w:t>
            </w:r>
          </w:p>
        </w:tc>
        <w:tc>
          <w:tcPr>
            <w:tcW w:w="1889" w:type="dxa"/>
          </w:tcPr>
          <w:p w:rsidR="006E64FD" w:rsidRDefault="006E64FD" w:rsidP="009D53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42.62768</w:t>
            </w:r>
          </w:p>
          <w:p w:rsidR="006E64FD" w:rsidRDefault="006E64FD" w:rsidP="009D53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-73.4097</w:t>
            </w:r>
          </w:p>
        </w:tc>
        <w:tc>
          <w:tcPr>
            <w:tcW w:w="1857" w:type="dxa"/>
          </w:tcPr>
          <w:p w:rsidR="006E64FD" w:rsidRDefault="006E64FD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6E64FD" w:rsidRDefault="006E64FD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Vegetative</w:t>
            </w:r>
          </w:p>
        </w:tc>
        <w:tc>
          <w:tcPr>
            <w:tcW w:w="1598" w:type="dxa"/>
          </w:tcPr>
          <w:p w:rsidR="006E64FD" w:rsidRDefault="006E64FD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rom 2018</w:t>
            </w:r>
          </w:p>
        </w:tc>
      </w:tr>
      <w:tr w:rsidR="00F85AEB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F85AEB" w:rsidRDefault="00F85AEB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Poison Hemlock</w:t>
            </w:r>
          </w:p>
        </w:tc>
        <w:tc>
          <w:tcPr>
            <w:tcW w:w="1903" w:type="dxa"/>
          </w:tcPr>
          <w:p w:rsidR="00F85AEB" w:rsidRDefault="00F85AEB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Conium maculatum</w:t>
            </w:r>
          </w:p>
        </w:tc>
        <w:tc>
          <w:tcPr>
            <w:tcW w:w="1889" w:type="dxa"/>
          </w:tcPr>
          <w:p w:rsidR="00F85AEB" w:rsidRDefault="00F85AEB" w:rsidP="009D53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42.6284</w:t>
            </w:r>
          </w:p>
          <w:p w:rsidR="00F85AEB" w:rsidRDefault="00F85AEB" w:rsidP="009D53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-73.40976</w:t>
            </w:r>
          </w:p>
        </w:tc>
        <w:tc>
          <w:tcPr>
            <w:tcW w:w="1857" w:type="dxa"/>
          </w:tcPr>
          <w:p w:rsidR="00F85AEB" w:rsidRDefault="00F85AEB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Herbaceous </w:t>
            </w:r>
          </w:p>
        </w:tc>
        <w:tc>
          <w:tcPr>
            <w:tcW w:w="1648" w:type="dxa"/>
          </w:tcPr>
          <w:p w:rsidR="00F85AEB" w:rsidRDefault="00F85AEB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In flower </w:t>
            </w:r>
          </w:p>
        </w:tc>
        <w:tc>
          <w:tcPr>
            <w:tcW w:w="1598" w:type="dxa"/>
          </w:tcPr>
          <w:p w:rsidR="00F85AEB" w:rsidRDefault="00F85AEB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2018</w:t>
            </w:r>
          </w:p>
        </w:tc>
      </w:tr>
      <w:tr w:rsidR="009A6422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9A6422" w:rsidRDefault="009A6422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lastRenderedPageBreak/>
              <w:t>Crown Vetch</w:t>
            </w:r>
          </w:p>
        </w:tc>
        <w:tc>
          <w:tcPr>
            <w:tcW w:w="1903" w:type="dxa"/>
          </w:tcPr>
          <w:p w:rsidR="009A6422" w:rsidRDefault="009A6422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Coronilla varia</w:t>
            </w:r>
          </w:p>
        </w:tc>
        <w:tc>
          <w:tcPr>
            <w:tcW w:w="1889" w:type="dxa"/>
          </w:tcPr>
          <w:p w:rsidR="009A6422" w:rsidRDefault="009A6422" w:rsidP="009D53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42.63984</w:t>
            </w:r>
          </w:p>
          <w:p w:rsidR="009A6422" w:rsidRDefault="009A6422" w:rsidP="009D53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-73.40796</w:t>
            </w:r>
          </w:p>
        </w:tc>
        <w:tc>
          <w:tcPr>
            <w:tcW w:w="1857" w:type="dxa"/>
          </w:tcPr>
          <w:p w:rsidR="009A6422" w:rsidRDefault="009A6422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Herbaceous </w:t>
            </w:r>
          </w:p>
        </w:tc>
        <w:tc>
          <w:tcPr>
            <w:tcW w:w="1648" w:type="dxa"/>
          </w:tcPr>
          <w:p w:rsidR="009A6422" w:rsidRDefault="009A6422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Vegetative</w:t>
            </w:r>
          </w:p>
        </w:tc>
        <w:tc>
          <w:tcPr>
            <w:tcW w:w="1598" w:type="dxa"/>
          </w:tcPr>
          <w:p w:rsidR="009A6422" w:rsidRDefault="009A6422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2018</w:t>
            </w:r>
          </w:p>
        </w:tc>
      </w:tr>
      <w:tr w:rsidR="002B438E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2B438E" w:rsidRDefault="002B438E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Burning Bush</w:t>
            </w:r>
          </w:p>
        </w:tc>
        <w:tc>
          <w:tcPr>
            <w:tcW w:w="1903" w:type="dxa"/>
          </w:tcPr>
          <w:p w:rsidR="002B438E" w:rsidRDefault="002B438E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Euonymus alatus</w:t>
            </w:r>
          </w:p>
        </w:tc>
        <w:tc>
          <w:tcPr>
            <w:tcW w:w="1889" w:type="dxa"/>
          </w:tcPr>
          <w:p w:rsidR="002B438E" w:rsidRDefault="002B438E" w:rsidP="009D53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42.64563</w:t>
            </w:r>
          </w:p>
          <w:p w:rsidR="002B438E" w:rsidRDefault="002B438E" w:rsidP="009D53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-73.40972</w:t>
            </w:r>
          </w:p>
        </w:tc>
        <w:tc>
          <w:tcPr>
            <w:tcW w:w="1857" w:type="dxa"/>
          </w:tcPr>
          <w:p w:rsidR="002B438E" w:rsidRDefault="002B438E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Shrub </w:t>
            </w:r>
          </w:p>
        </w:tc>
        <w:tc>
          <w:tcPr>
            <w:tcW w:w="1648" w:type="dxa"/>
          </w:tcPr>
          <w:p w:rsidR="002B438E" w:rsidRDefault="002B438E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2018</w:t>
            </w:r>
          </w:p>
        </w:tc>
        <w:tc>
          <w:tcPr>
            <w:tcW w:w="1598" w:type="dxa"/>
          </w:tcPr>
          <w:p w:rsidR="002B438E" w:rsidRDefault="002B438E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2018</w:t>
            </w:r>
          </w:p>
        </w:tc>
      </w:tr>
      <w:tr w:rsidR="003E244A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3E244A" w:rsidRDefault="003E244A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Morrow Honeysuckle</w:t>
            </w:r>
          </w:p>
        </w:tc>
        <w:tc>
          <w:tcPr>
            <w:tcW w:w="1903" w:type="dxa"/>
          </w:tcPr>
          <w:p w:rsidR="003E244A" w:rsidRDefault="003E244A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Lonicera morrowii</w:t>
            </w:r>
          </w:p>
        </w:tc>
        <w:tc>
          <w:tcPr>
            <w:tcW w:w="1889" w:type="dxa"/>
          </w:tcPr>
          <w:p w:rsidR="003E244A" w:rsidRDefault="003E244A" w:rsidP="009D53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42.63032</w:t>
            </w:r>
          </w:p>
          <w:p w:rsidR="003E244A" w:rsidRDefault="003E244A" w:rsidP="009D53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-73.41166</w:t>
            </w:r>
          </w:p>
        </w:tc>
        <w:tc>
          <w:tcPr>
            <w:tcW w:w="1857" w:type="dxa"/>
          </w:tcPr>
          <w:p w:rsidR="003E244A" w:rsidRDefault="003E244A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Shrub</w:t>
            </w:r>
          </w:p>
        </w:tc>
        <w:tc>
          <w:tcPr>
            <w:tcW w:w="1648" w:type="dxa"/>
          </w:tcPr>
          <w:p w:rsidR="003E244A" w:rsidRDefault="003E244A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Vegetative</w:t>
            </w:r>
          </w:p>
        </w:tc>
        <w:tc>
          <w:tcPr>
            <w:tcW w:w="1598" w:type="dxa"/>
          </w:tcPr>
          <w:p w:rsidR="003E244A" w:rsidRDefault="003E244A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2018</w:t>
            </w:r>
          </w:p>
        </w:tc>
      </w:tr>
      <w:tr w:rsidR="001F1EE1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1F1EE1" w:rsidRDefault="001F1EE1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Honeysuckle</w:t>
            </w:r>
          </w:p>
        </w:tc>
        <w:tc>
          <w:tcPr>
            <w:tcW w:w="1903" w:type="dxa"/>
          </w:tcPr>
          <w:p w:rsidR="001F1EE1" w:rsidRDefault="001F1EE1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Lonicera spp</w:t>
            </w:r>
          </w:p>
        </w:tc>
        <w:tc>
          <w:tcPr>
            <w:tcW w:w="1889" w:type="dxa"/>
          </w:tcPr>
          <w:p w:rsidR="001F1EE1" w:rsidRDefault="001F1EE1" w:rsidP="009D53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42.62101</w:t>
            </w:r>
          </w:p>
          <w:p w:rsidR="001F1EE1" w:rsidRDefault="001F1EE1" w:rsidP="009D53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-73.41024</w:t>
            </w:r>
          </w:p>
        </w:tc>
        <w:tc>
          <w:tcPr>
            <w:tcW w:w="1857" w:type="dxa"/>
          </w:tcPr>
          <w:p w:rsidR="001F1EE1" w:rsidRDefault="001F1EE1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Shrub</w:t>
            </w:r>
          </w:p>
        </w:tc>
        <w:tc>
          <w:tcPr>
            <w:tcW w:w="1648" w:type="dxa"/>
          </w:tcPr>
          <w:p w:rsidR="001F1EE1" w:rsidRDefault="001F1EE1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2017</w:t>
            </w:r>
          </w:p>
        </w:tc>
        <w:tc>
          <w:tcPr>
            <w:tcW w:w="1598" w:type="dxa"/>
          </w:tcPr>
          <w:p w:rsidR="001F1EE1" w:rsidRDefault="001F1EE1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2017</w:t>
            </w:r>
          </w:p>
        </w:tc>
      </w:tr>
      <w:tr w:rsidR="00295ED8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295ED8" w:rsidRDefault="00C44482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Creeping Jenny </w:t>
            </w:r>
          </w:p>
        </w:tc>
        <w:tc>
          <w:tcPr>
            <w:tcW w:w="1903" w:type="dxa"/>
          </w:tcPr>
          <w:p w:rsidR="00295ED8" w:rsidRDefault="00C44482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Lysimachia nummularia</w:t>
            </w:r>
          </w:p>
        </w:tc>
        <w:tc>
          <w:tcPr>
            <w:tcW w:w="1889" w:type="dxa"/>
          </w:tcPr>
          <w:p w:rsidR="00295ED8" w:rsidRDefault="00C44482" w:rsidP="009D53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42.62466</w:t>
            </w:r>
          </w:p>
          <w:p w:rsidR="00C44482" w:rsidRDefault="00C44482" w:rsidP="009D53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-73.40926</w:t>
            </w:r>
          </w:p>
        </w:tc>
        <w:tc>
          <w:tcPr>
            <w:tcW w:w="1857" w:type="dxa"/>
          </w:tcPr>
          <w:p w:rsidR="00295ED8" w:rsidRDefault="00C44482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295ED8" w:rsidRDefault="00C44482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Vegetative </w:t>
            </w:r>
          </w:p>
        </w:tc>
        <w:tc>
          <w:tcPr>
            <w:tcW w:w="1598" w:type="dxa"/>
          </w:tcPr>
          <w:p w:rsidR="00295ED8" w:rsidRDefault="00C44482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2018</w:t>
            </w:r>
          </w:p>
        </w:tc>
      </w:tr>
      <w:tr w:rsidR="00B5110F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B5110F" w:rsidRDefault="00B5110F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Purple Loosestrife</w:t>
            </w:r>
          </w:p>
        </w:tc>
        <w:tc>
          <w:tcPr>
            <w:tcW w:w="1903" w:type="dxa"/>
          </w:tcPr>
          <w:p w:rsidR="00B5110F" w:rsidRDefault="00B5110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Lythrum salicaria</w:t>
            </w:r>
          </w:p>
        </w:tc>
        <w:tc>
          <w:tcPr>
            <w:tcW w:w="1889" w:type="dxa"/>
          </w:tcPr>
          <w:p w:rsidR="00B5110F" w:rsidRDefault="00B5110F" w:rsidP="009D53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42.61781</w:t>
            </w:r>
          </w:p>
          <w:p w:rsidR="00B5110F" w:rsidRDefault="00B5110F" w:rsidP="009D53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-73.41211</w:t>
            </w:r>
          </w:p>
        </w:tc>
        <w:tc>
          <w:tcPr>
            <w:tcW w:w="1857" w:type="dxa"/>
          </w:tcPr>
          <w:p w:rsidR="00B5110F" w:rsidRDefault="00B5110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B5110F" w:rsidRDefault="00B5110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2017</w:t>
            </w:r>
          </w:p>
        </w:tc>
        <w:tc>
          <w:tcPr>
            <w:tcW w:w="1598" w:type="dxa"/>
          </w:tcPr>
          <w:p w:rsidR="00B5110F" w:rsidRDefault="00B5110F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2017</w:t>
            </w:r>
          </w:p>
        </w:tc>
      </w:tr>
      <w:tr w:rsidR="00F10525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F10525" w:rsidRDefault="00F10525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Wild Parsnip</w:t>
            </w:r>
          </w:p>
        </w:tc>
        <w:tc>
          <w:tcPr>
            <w:tcW w:w="1903" w:type="dxa"/>
          </w:tcPr>
          <w:p w:rsidR="00F10525" w:rsidRDefault="00F10525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 xml:space="preserve">Pastinaca sativa </w:t>
            </w:r>
          </w:p>
        </w:tc>
        <w:tc>
          <w:tcPr>
            <w:tcW w:w="1889" w:type="dxa"/>
          </w:tcPr>
          <w:p w:rsidR="00F10525" w:rsidRDefault="00F10525" w:rsidP="00F105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42.6267</w:t>
            </w:r>
          </w:p>
          <w:p w:rsidR="00F10525" w:rsidRDefault="00F10525" w:rsidP="00F105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-73.40998</w:t>
            </w:r>
          </w:p>
        </w:tc>
        <w:tc>
          <w:tcPr>
            <w:tcW w:w="1857" w:type="dxa"/>
          </w:tcPr>
          <w:p w:rsidR="00F10525" w:rsidRDefault="00F10525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F10525" w:rsidRDefault="00F10525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In flower</w:t>
            </w:r>
          </w:p>
        </w:tc>
        <w:tc>
          <w:tcPr>
            <w:tcW w:w="1598" w:type="dxa"/>
          </w:tcPr>
          <w:p w:rsidR="00F10525" w:rsidRDefault="00F10525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July 2018</w:t>
            </w:r>
          </w:p>
        </w:tc>
      </w:tr>
      <w:tr w:rsidR="008F738C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8F738C" w:rsidRDefault="002B5F0A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Common Reed</w:t>
            </w:r>
          </w:p>
        </w:tc>
        <w:tc>
          <w:tcPr>
            <w:tcW w:w="1903" w:type="dxa"/>
          </w:tcPr>
          <w:p w:rsidR="008F738C" w:rsidRDefault="002B5F0A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Phragmites australis</w:t>
            </w:r>
          </w:p>
        </w:tc>
        <w:tc>
          <w:tcPr>
            <w:tcW w:w="1889" w:type="dxa"/>
          </w:tcPr>
          <w:p w:rsidR="008F738C" w:rsidRDefault="002B5F0A" w:rsidP="00F105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42.63852</w:t>
            </w:r>
          </w:p>
          <w:p w:rsidR="002B5F0A" w:rsidRDefault="002B5F0A" w:rsidP="00F105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-73.40341</w:t>
            </w:r>
          </w:p>
        </w:tc>
        <w:tc>
          <w:tcPr>
            <w:tcW w:w="1857" w:type="dxa"/>
          </w:tcPr>
          <w:p w:rsidR="008F738C" w:rsidRDefault="002B5F0A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8F738C" w:rsidRDefault="002B5F0A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Vegetative </w:t>
            </w:r>
          </w:p>
        </w:tc>
        <w:tc>
          <w:tcPr>
            <w:tcW w:w="1598" w:type="dxa"/>
          </w:tcPr>
          <w:p w:rsidR="008F738C" w:rsidRDefault="00593DC1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Dense</w:t>
            </w:r>
          </w:p>
        </w:tc>
      </w:tr>
      <w:tr w:rsidR="00266CF6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266CF6" w:rsidRDefault="00266CF6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Multiflora Rose</w:t>
            </w:r>
          </w:p>
        </w:tc>
        <w:tc>
          <w:tcPr>
            <w:tcW w:w="1903" w:type="dxa"/>
          </w:tcPr>
          <w:p w:rsidR="00266CF6" w:rsidRDefault="00266CF6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Rosa multiflora</w:t>
            </w:r>
          </w:p>
        </w:tc>
        <w:tc>
          <w:tcPr>
            <w:tcW w:w="1889" w:type="dxa"/>
          </w:tcPr>
          <w:p w:rsidR="00266CF6" w:rsidRDefault="00593DC1" w:rsidP="00F105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42.62267</w:t>
            </w:r>
          </w:p>
          <w:p w:rsidR="00593DC1" w:rsidRDefault="00593DC1" w:rsidP="00F105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-73.42946</w:t>
            </w:r>
          </w:p>
        </w:tc>
        <w:tc>
          <w:tcPr>
            <w:tcW w:w="1857" w:type="dxa"/>
          </w:tcPr>
          <w:p w:rsidR="00266CF6" w:rsidRDefault="00266CF6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Shrub</w:t>
            </w:r>
          </w:p>
        </w:tc>
        <w:tc>
          <w:tcPr>
            <w:tcW w:w="1648" w:type="dxa"/>
          </w:tcPr>
          <w:p w:rsidR="00266CF6" w:rsidRDefault="00266CF6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Vegetative </w:t>
            </w:r>
          </w:p>
        </w:tc>
        <w:tc>
          <w:tcPr>
            <w:tcW w:w="1598" w:type="dxa"/>
          </w:tcPr>
          <w:p w:rsidR="00266CF6" w:rsidRDefault="00266CF6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Scattered</w:t>
            </w:r>
          </w:p>
        </w:tc>
      </w:tr>
      <w:tr w:rsidR="00823A06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823A06" w:rsidRDefault="00823A06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Climbing Nightshade </w:t>
            </w:r>
          </w:p>
        </w:tc>
        <w:tc>
          <w:tcPr>
            <w:tcW w:w="1903" w:type="dxa"/>
          </w:tcPr>
          <w:p w:rsidR="00823A06" w:rsidRDefault="00823A06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Solanum sulcamara</w:t>
            </w:r>
          </w:p>
        </w:tc>
        <w:tc>
          <w:tcPr>
            <w:tcW w:w="1889" w:type="dxa"/>
          </w:tcPr>
          <w:p w:rsidR="00823A06" w:rsidRDefault="00823A06" w:rsidP="00F105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42.63578</w:t>
            </w:r>
          </w:p>
          <w:p w:rsidR="00823A06" w:rsidRDefault="00823A06" w:rsidP="00F105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-73.40694</w:t>
            </w:r>
          </w:p>
        </w:tc>
        <w:tc>
          <w:tcPr>
            <w:tcW w:w="1857" w:type="dxa"/>
          </w:tcPr>
          <w:p w:rsidR="00823A06" w:rsidRDefault="00823A06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Vine</w:t>
            </w:r>
          </w:p>
        </w:tc>
        <w:tc>
          <w:tcPr>
            <w:tcW w:w="1648" w:type="dxa"/>
          </w:tcPr>
          <w:p w:rsidR="00823A06" w:rsidRDefault="00823A06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Vegetative</w:t>
            </w:r>
          </w:p>
        </w:tc>
        <w:tc>
          <w:tcPr>
            <w:tcW w:w="1598" w:type="dxa"/>
          </w:tcPr>
          <w:p w:rsidR="00823A06" w:rsidRDefault="00823A06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Record from 2018</w:t>
            </w:r>
          </w:p>
        </w:tc>
      </w:tr>
      <w:tr w:rsidR="00FF59AE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FF59AE" w:rsidRDefault="00FF59AE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Chicory</w:t>
            </w:r>
          </w:p>
        </w:tc>
        <w:tc>
          <w:tcPr>
            <w:tcW w:w="1903" w:type="dxa"/>
          </w:tcPr>
          <w:p w:rsidR="00FF59AE" w:rsidRDefault="00FF59AE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Cichorium intybus</w:t>
            </w:r>
          </w:p>
        </w:tc>
        <w:tc>
          <w:tcPr>
            <w:tcW w:w="1889" w:type="dxa"/>
          </w:tcPr>
          <w:p w:rsidR="00FF59AE" w:rsidRDefault="00FF59AE" w:rsidP="00F105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42.62515</w:t>
            </w:r>
          </w:p>
          <w:p w:rsidR="00FF59AE" w:rsidRDefault="00FF59AE" w:rsidP="00F105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-73.41216</w:t>
            </w:r>
          </w:p>
        </w:tc>
        <w:tc>
          <w:tcPr>
            <w:tcW w:w="1857" w:type="dxa"/>
          </w:tcPr>
          <w:p w:rsidR="00FF59AE" w:rsidRDefault="00FF59AE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FF59AE" w:rsidRDefault="00FF59AE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In flower</w:t>
            </w:r>
          </w:p>
        </w:tc>
        <w:tc>
          <w:tcPr>
            <w:tcW w:w="1598" w:type="dxa"/>
          </w:tcPr>
          <w:p w:rsidR="00FF59AE" w:rsidRDefault="00916594" w:rsidP="0091659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Dense (parking lots)</w:t>
            </w:r>
          </w:p>
        </w:tc>
      </w:tr>
      <w:tr w:rsidR="00916594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916594" w:rsidRDefault="002378F8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Bull Thistle</w:t>
            </w:r>
          </w:p>
        </w:tc>
        <w:tc>
          <w:tcPr>
            <w:tcW w:w="1903" w:type="dxa"/>
          </w:tcPr>
          <w:p w:rsidR="00916594" w:rsidRDefault="002378F8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Cirsium vulgare</w:t>
            </w:r>
          </w:p>
        </w:tc>
        <w:tc>
          <w:tcPr>
            <w:tcW w:w="1889" w:type="dxa"/>
          </w:tcPr>
          <w:p w:rsidR="00916594" w:rsidRDefault="002378F8" w:rsidP="00F105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42.63594</w:t>
            </w:r>
          </w:p>
          <w:p w:rsidR="002378F8" w:rsidRDefault="002378F8" w:rsidP="00F105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-73.39323</w:t>
            </w:r>
          </w:p>
        </w:tc>
        <w:tc>
          <w:tcPr>
            <w:tcW w:w="1857" w:type="dxa"/>
          </w:tcPr>
          <w:p w:rsidR="00916594" w:rsidRDefault="002378F8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916594" w:rsidRDefault="002378F8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In flower</w:t>
            </w:r>
          </w:p>
        </w:tc>
        <w:tc>
          <w:tcPr>
            <w:tcW w:w="1598" w:type="dxa"/>
          </w:tcPr>
          <w:p w:rsidR="00916594" w:rsidRDefault="002378F8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Dense </w:t>
            </w:r>
          </w:p>
        </w:tc>
      </w:tr>
      <w:tr w:rsidR="00E15ECC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E15ECC" w:rsidRDefault="00E15ECC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Wild Carrot </w:t>
            </w:r>
          </w:p>
        </w:tc>
        <w:tc>
          <w:tcPr>
            <w:tcW w:w="1903" w:type="dxa"/>
          </w:tcPr>
          <w:p w:rsidR="00E15ECC" w:rsidRDefault="00E15ECC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Daucus carota</w:t>
            </w:r>
          </w:p>
        </w:tc>
        <w:tc>
          <w:tcPr>
            <w:tcW w:w="1889" w:type="dxa"/>
          </w:tcPr>
          <w:p w:rsidR="00E15ECC" w:rsidRDefault="00E15ECC" w:rsidP="00F105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42.64059</w:t>
            </w:r>
          </w:p>
          <w:p w:rsidR="00E15ECC" w:rsidRDefault="00E15ECC" w:rsidP="00F105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-73.39409</w:t>
            </w:r>
          </w:p>
        </w:tc>
        <w:tc>
          <w:tcPr>
            <w:tcW w:w="1857" w:type="dxa"/>
          </w:tcPr>
          <w:p w:rsidR="00E15ECC" w:rsidRDefault="00E15ECC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E15ECC" w:rsidRDefault="00E15ECC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In flower</w:t>
            </w:r>
          </w:p>
        </w:tc>
        <w:tc>
          <w:tcPr>
            <w:tcW w:w="1598" w:type="dxa"/>
          </w:tcPr>
          <w:p w:rsidR="00E15ECC" w:rsidRDefault="00E15ECC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Dense</w:t>
            </w:r>
          </w:p>
        </w:tc>
      </w:tr>
      <w:tr w:rsidR="00552AE6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552AE6" w:rsidRDefault="00552AE6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Common St. Johnswort</w:t>
            </w:r>
          </w:p>
        </w:tc>
        <w:tc>
          <w:tcPr>
            <w:tcW w:w="1903" w:type="dxa"/>
          </w:tcPr>
          <w:p w:rsidR="00552AE6" w:rsidRDefault="00552AE6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Hypericum perforatum</w:t>
            </w:r>
          </w:p>
        </w:tc>
        <w:tc>
          <w:tcPr>
            <w:tcW w:w="1889" w:type="dxa"/>
          </w:tcPr>
          <w:p w:rsidR="00552AE6" w:rsidRDefault="00552AE6" w:rsidP="00F105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42.64062</w:t>
            </w:r>
          </w:p>
          <w:p w:rsidR="00552AE6" w:rsidRDefault="00552AE6" w:rsidP="00F105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-73.3941</w:t>
            </w:r>
          </w:p>
        </w:tc>
        <w:tc>
          <w:tcPr>
            <w:tcW w:w="1857" w:type="dxa"/>
          </w:tcPr>
          <w:p w:rsidR="00552AE6" w:rsidRDefault="00552AE6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552AE6" w:rsidRDefault="00552AE6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In flower</w:t>
            </w:r>
          </w:p>
        </w:tc>
        <w:tc>
          <w:tcPr>
            <w:tcW w:w="1598" w:type="dxa"/>
          </w:tcPr>
          <w:p w:rsidR="00552AE6" w:rsidRDefault="00552AE6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Sparse </w:t>
            </w:r>
          </w:p>
        </w:tc>
      </w:tr>
      <w:tr w:rsidR="006F0D98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6F0D98" w:rsidRDefault="006F0D98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Birdfoot Deervetch</w:t>
            </w:r>
          </w:p>
        </w:tc>
        <w:tc>
          <w:tcPr>
            <w:tcW w:w="1903" w:type="dxa"/>
          </w:tcPr>
          <w:p w:rsidR="006F0D98" w:rsidRDefault="006F0D98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Lotus corniculatus</w:t>
            </w:r>
          </w:p>
        </w:tc>
        <w:tc>
          <w:tcPr>
            <w:tcW w:w="1889" w:type="dxa"/>
          </w:tcPr>
          <w:p w:rsidR="006F0D98" w:rsidRDefault="006F0D98" w:rsidP="00F105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42.62517</w:t>
            </w:r>
          </w:p>
          <w:p w:rsidR="006F0D98" w:rsidRDefault="006F0D98" w:rsidP="00F105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-73.41211</w:t>
            </w:r>
          </w:p>
        </w:tc>
        <w:tc>
          <w:tcPr>
            <w:tcW w:w="1857" w:type="dxa"/>
          </w:tcPr>
          <w:p w:rsidR="006F0D98" w:rsidRDefault="006F0D98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6F0D98" w:rsidRDefault="006F0D98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In Flower</w:t>
            </w:r>
          </w:p>
        </w:tc>
        <w:tc>
          <w:tcPr>
            <w:tcW w:w="1598" w:type="dxa"/>
          </w:tcPr>
          <w:p w:rsidR="006F0D98" w:rsidRDefault="006F0D98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Scattered </w:t>
            </w:r>
          </w:p>
        </w:tc>
      </w:tr>
      <w:tr w:rsidR="00EE7959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EE7959" w:rsidRDefault="00EE7959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Reed Canarygrass</w:t>
            </w:r>
          </w:p>
        </w:tc>
        <w:tc>
          <w:tcPr>
            <w:tcW w:w="1903" w:type="dxa"/>
          </w:tcPr>
          <w:p w:rsidR="00EE7959" w:rsidRDefault="00EE7959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Phalaris arundinacea</w:t>
            </w:r>
          </w:p>
        </w:tc>
        <w:tc>
          <w:tcPr>
            <w:tcW w:w="1889" w:type="dxa"/>
          </w:tcPr>
          <w:p w:rsidR="00EE7959" w:rsidRDefault="00EE7959" w:rsidP="00F105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42.60076</w:t>
            </w:r>
          </w:p>
          <w:p w:rsidR="00EE7959" w:rsidRDefault="00EE7959" w:rsidP="00F105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-73.41362</w:t>
            </w:r>
          </w:p>
        </w:tc>
        <w:tc>
          <w:tcPr>
            <w:tcW w:w="1857" w:type="dxa"/>
          </w:tcPr>
          <w:p w:rsidR="00EE7959" w:rsidRDefault="00EE7959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EE7959" w:rsidRDefault="00EE7959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In Seed</w:t>
            </w:r>
          </w:p>
        </w:tc>
        <w:tc>
          <w:tcPr>
            <w:tcW w:w="1598" w:type="dxa"/>
          </w:tcPr>
          <w:p w:rsidR="00EE7959" w:rsidRDefault="00EE7959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Single plant </w:t>
            </w:r>
          </w:p>
        </w:tc>
      </w:tr>
      <w:tr w:rsidR="00F12675" w:rsidRPr="00A567BB" w:rsidTr="00975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F12675" w:rsidRDefault="001A58D6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Great Mullein</w:t>
            </w:r>
          </w:p>
        </w:tc>
        <w:tc>
          <w:tcPr>
            <w:tcW w:w="1903" w:type="dxa"/>
          </w:tcPr>
          <w:p w:rsidR="00F12675" w:rsidRDefault="001A58D6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Verbascum Thapsus</w:t>
            </w:r>
          </w:p>
        </w:tc>
        <w:tc>
          <w:tcPr>
            <w:tcW w:w="1889" w:type="dxa"/>
          </w:tcPr>
          <w:p w:rsidR="00F12675" w:rsidRDefault="001A58D6" w:rsidP="00F105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42.64054</w:t>
            </w:r>
          </w:p>
          <w:p w:rsidR="001A58D6" w:rsidRDefault="001A58D6" w:rsidP="00F105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-73.39402</w:t>
            </w:r>
          </w:p>
        </w:tc>
        <w:tc>
          <w:tcPr>
            <w:tcW w:w="1857" w:type="dxa"/>
          </w:tcPr>
          <w:p w:rsidR="00F12675" w:rsidRDefault="001A58D6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F12675" w:rsidRDefault="001A58D6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In flower </w:t>
            </w:r>
          </w:p>
        </w:tc>
        <w:tc>
          <w:tcPr>
            <w:tcW w:w="1598" w:type="dxa"/>
          </w:tcPr>
          <w:p w:rsidR="00F12675" w:rsidRDefault="001A58D6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Dense (mostly parking lots)</w:t>
            </w:r>
          </w:p>
        </w:tc>
      </w:tr>
      <w:tr w:rsidR="002A5664" w:rsidRPr="00A567BB" w:rsidTr="009751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2A5664" w:rsidRDefault="002A5664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Common Periwinkle</w:t>
            </w:r>
          </w:p>
        </w:tc>
        <w:tc>
          <w:tcPr>
            <w:tcW w:w="1903" w:type="dxa"/>
          </w:tcPr>
          <w:p w:rsidR="002A5664" w:rsidRDefault="002A5664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42.60411</w:t>
            </w:r>
          </w:p>
          <w:p w:rsidR="002A5664" w:rsidRDefault="002A5664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-73.40883</w:t>
            </w:r>
          </w:p>
        </w:tc>
        <w:tc>
          <w:tcPr>
            <w:tcW w:w="1889" w:type="dxa"/>
          </w:tcPr>
          <w:p w:rsidR="002A5664" w:rsidRDefault="002A5664" w:rsidP="00F105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42.60411</w:t>
            </w:r>
          </w:p>
          <w:p w:rsidR="002A5664" w:rsidRDefault="002A5664" w:rsidP="00F105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r>
              <w:rPr>
                <w:rFonts w:cs="Times New Roman"/>
                <w:i/>
              </w:rPr>
              <w:t>-73.40883</w:t>
            </w:r>
          </w:p>
        </w:tc>
        <w:tc>
          <w:tcPr>
            <w:tcW w:w="1857" w:type="dxa"/>
          </w:tcPr>
          <w:p w:rsidR="002A5664" w:rsidRDefault="002A5664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2A5664" w:rsidRDefault="002A5664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 xml:space="preserve">Vegetative </w:t>
            </w:r>
          </w:p>
        </w:tc>
        <w:tc>
          <w:tcPr>
            <w:tcW w:w="1598" w:type="dxa"/>
          </w:tcPr>
          <w:p w:rsidR="002A5664" w:rsidRDefault="002A5664" w:rsidP="002A56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Sparse plant clumps</w:t>
            </w:r>
          </w:p>
        </w:tc>
      </w:tr>
    </w:tbl>
    <w:p w:rsidR="00EB3348" w:rsidRDefault="00EB3348" w:rsidP="00485948">
      <w:pPr>
        <w:rPr>
          <w:rFonts w:cs="Times New Roman"/>
          <w:b/>
        </w:rPr>
      </w:pPr>
    </w:p>
    <w:p w:rsidR="00EB3348" w:rsidRPr="00A567BB" w:rsidRDefault="00EB3348" w:rsidP="00485948">
      <w:pPr>
        <w:rPr>
          <w:rFonts w:cs="Times New Roman"/>
          <w:b/>
        </w:rPr>
      </w:pPr>
      <w:r>
        <w:rPr>
          <w:rFonts w:cs="Times New Roman"/>
          <w:b/>
        </w:rPr>
        <w:t xml:space="preserve">Capital Mohawk PRISM Strongly Recommends Uploading Points into </w:t>
      </w:r>
      <w:hyperlink r:id="rId10" w:history="1">
        <w:r w:rsidRPr="00EB3348">
          <w:rPr>
            <w:color w:val="0000FF"/>
            <w:u w:val="single"/>
          </w:rPr>
          <w:t>https://www.imapinvasives.org/</w:t>
        </w:r>
      </w:hyperlink>
    </w:p>
    <w:p w:rsidR="00A567BB" w:rsidRP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A567BB" w:rsidRPr="00A567BB" w:rsidRDefault="00A567BB" w:rsidP="00485948">
      <w:pPr>
        <w:rPr>
          <w:rFonts w:cs="Times New Roman"/>
          <w:b/>
        </w:rPr>
      </w:pPr>
    </w:p>
    <w:p w:rsidR="00B02C0B" w:rsidRPr="00F3128B" w:rsidRDefault="00B02C0B" w:rsidP="00B02C0B">
      <w:pPr>
        <w:rPr>
          <w:rFonts w:cs="Times New Roman"/>
        </w:rPr>
      </w:pPr>
      <w:r w:rsidRPr="00A567BB">
        <w:rPr>
          <w:rFonts w:cs="Times New Roman"/>
          <w:b/>
        </w:rPr>
        <w:t>Native Community Types:</w:t>
      </w:r>
      <w:r w:rsidR="00F3128B">
        <w:rPr>
          <w:rFonts w:cs="Times New Roman"/>
          <w:b/>
        </w:rPr>
        <w:t xml:space="preserve"> </w:t>
      </w:r>
      <w:r w:rsidR="00F3128B">
        <w:rPr>
          <w:rFonts w:cs="Times New Roman"/>
        </w:rPr>
        <w:t xml:space="preserve">Wetland, meadow, and forested </w:t>
      </w:r>
    </w:p>
    <w:p w:rsidR="00FB0C5C" w:rsidRPr="008C76CD" w:rsidRDefault="003F4B46" w:rsidP="00485948">
      <w:pPr>
        <w:rPr>
          <w:rFonts w:cs="Times New Roman"/>
        </w:rPr>
      </w:pPr>
      <w:r w:rsidRPr="00A567BB">
        <w:rPr>
          <w:rFonts w:cs="Times New Roman"/>
          <w:b/>
        </w:rPr>
        <w:t>Dominant Native Plants</w:t>
      </w:r>
      <w:r w:rsidR="00B02C0B">
        <w:rPr>
          <w:rFonts w:cs="Times New Roman"/>
          <w:b/>
        </w:rPr>
        <w:t xml:space="preserve"> Present</w:t>
      </w:r>
      <w:r w:rsidRPr="00A567BB">
        <w:rPr>
          <w:rFonts w:cs="Times New Roman"/>
          <w:b/>
        </w:rPr>
        <w:t>:</w:t>
      </w:r>
      <w:r w:rsidR="008C76CD">
        <w:rPr>
          <w:rFonts w:cs="Times New Roman"/>
          <w:b/>
        </w:rPr>
        <w:t xml:space="preserve"> </w:t>
      </w:r>
      <w:r w:rsidR="008C76CD">
        <w:rPr>
          <w:rFonts w:cs="Times New Roman"/>
        </w:rPr>
        <w:t xml:space="preserve">Hemlock, oaks, </w:t>
      </w:r>
      <w:r w:rsidR="00EB3B74">
        <w:rPr>
          <w:rFonts w:cs="Times New Roman"/>
        </w:rPr>
        <w:t xml:space="preserve">sugar maples, and swamp milkweed </w:t>
      </w:r>
    </w:p>
    <w:p w:rsidR="00B02C0B" w:rsidRPr="00A567BB" w:rsidRDefault="00B02C0B" w:rsidP="00B02C0B">
      <w:pPr>
        <w:rPr>
          <w:rFonts w:cs="Times New Roman"/>
          <w:b/>
        </w:rPr>
      </w:pPr>
      <w:r w:rsidRPr="00A567BB">
        <w:rPr>
          <w:rFonts w:cs="Times New Roman"/>
          <w:b/>
        </w:rPr>
        <w:t>Summary of Work Completed:</w:t>
      </w:r>
    </w:p>
    <w:p w:rsidR="00971581" w:rsidRPr="007E5B35" w:rsidRDefault="007E5B35" w:rsidP="007E5B35">
      <w:pPr>
        <w:pStyle w:val="ListParagraph"/>
        <w:numPr>
          <w:ilvl w:val="1"/>
          <w:numId w:val="3"/>
        </w:numPr>
        <w:rPr>
          <w:rFonts w:cs="Times New Roman"/>
        </w:rPr>
      </w:pPr>
      <w:r>
        <w:rPr>
          <w:rFonts w:cs="Times New Roman"/>
        </w:rPr>
        <w:t>Survey for terrestrial invasive plant species</w:t>
      </w:r>
    </w:p>
    <w:p w:rsidR="00B07F99" w:rsidRPr="00B07F99" w:rsidRDefault="00B07F99" w:rsidP="00B07F99">
      <w:pPr>
        <w:rPr>
          <w:rFonts w:cs="Times New Roman"/>
        </w:rPr>
      </w:pPr>
      <w:r w:rsidRPr="00B07F99">
        <w:rPr>
          <w:rFonts w:cs="Times New Roman"/>
          <w:b/>
        </w:rPr>
        <w:t xml:space="preserve">Recommendations for the Future: </w:t>
      </w:r>
      <w:r w:rsidRPr="00B07F99">
        <w:rPr>
          <w:rFonts w:cs="Times New Roman"/>
        </w:rPr>
        <w:t>continue to survey for and document terrestrial invasive plant species</w:t>
      </w:r>
    </w:p>
    <w:p w:rsidR="00B07F99" w:rsidRPr="00B07F99" w:rsidRDefault="00B07F99" w:rsidP="00B07F99">
      <w:pPr>
        <w:ind w:firstLine="720"/>
        <w:rPr>
          <w:rFonts w:cs="Times New Roman"/>
        </w:rPr>
      </w:pPr>
      <w:r w:rsidRPr="00B07F99">
        <w:rPr>
          <w:rFonts w:cs="Times New Roman"/>
        </w:rPr>
        <w:t xml:space="preserve">Contact the Capital Mohawk Prism </w:t>
      </w:r>
      <w:hyperlink r:id="rId11" w:history="1">
        <w:r w:rsidRPr="00EF1939">
          <w:rPr>
            <w:rStyle w:val="Hyperlink"/>
          </w:rPr>
          <w:t>http://www.capitalmohawkprism.org/</w:t>
        </w:r>
      </w:hyperlink>
      <w:r w:rsidRPr="00EF1939">
        <w:t xml:space="preserve"> </w:t>
      </w:r>
    </w:p>
    <w:p w:rsidR="00F879E8" w:rsidRDefault="00F879E8" w:rsidP="00485948">
      <w:pPr>
        <w:rPr>
          <w:rFonts w:cs="Times New Roman"/>
          <w:b/>
          <w:i/>
        </w:rPr>
      </w:pPr>
    </w:p>
    <w:p w:rsidR="00BA5905" w:rsidRDefault="00BA5905" w:rsidP="00485948">
      <w:pPr>
        <w:rPr>
          <w:rFonts w:cs="Times New Roman"/>
          <w:b/>
          <w:i/>
        </w:rPr>
      </w:pPr>
    </w:p>
    <w:p w:rsidR="00BA5905" w:rsidRDefault="00BA5905" w:rsidP="00485948">
      <w:pPr>
        <w:rPr>
          <w:rFonts w:cs="Times New Roman"/>
          <w:b/>
          <w:i/>
        </w:rPr>
      </w:pPr>
    </w:p>
    <w:p w:rsidR="00BA5905" w:rsidRPr="00A567BB" w:rsidRDefault="00BA5905" w:rsidP="00485948">
      <w:pPr>
        <w:rPr>
          <w:rFonts w:cs="Times New Roman"/>
          <w:b/>
          <w:i/>
        </w:rPr>
      </w:pPr>
    </w:p>
    <w:p w:rsidR="002E3A4F" w:rsidRDefault="002E3A4F" w:rsidP="00485948">
      <w:pPr>
        <w:rPr>
          <w:rFonts w:cs="Times New Roman"/>
          <w:b/>
        </w:rPr>
      </w:pPr>
      <w:r w:rsidRPr="002E3A4F">
        <w:rPr>
          <w:rFonts w:cs="Times New Roman"/>
          <w:b/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527685</wp:posOffset>
                </wp:positionV>
                <wp:extent cx="6838950" cy="366712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3667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A4F" w:rsidRDefault="002E3A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341C59" wp14:editId="6CC2DC33">
                                  <wp:extent cx="6086475" cy="3144520"/>
                                  <wp:effectExtent l="152400" t="152400" r="371475" b="36068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12896" cy="3158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87.3pt;margin-top:41.55pt;width:538.5pt;height:288.75pt;z-index:25166233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" filled="f" stroked="f">
                <v:textbox>
                  <w:txbxContent>
                    <w:p w:rsidR="002E3A4F" w:rsidRDefault="002E3A4F">
                      <w:r>
                        <w:rPr>
                          <w:noProof/>
                        </w:rPr>
                        <w:drawing>
                          <wp:inline distT="0" distB="0" distL="0" distR="0" wp14:anchorId="10341C59" wp14:editId="6CC2DC33">
                            <wp:extent cx="6086475" cy="3144520"/>
                            <wp:effectExtent l="152400" t="152400" r="371475" b="36068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12896" cy="315817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07F99">
        <w:rPr>
          <w:rFonts w:cs="Times New Roman"/>
          <w:b/>
        </w:rPr>
        <w:t xml:space="preserve">Figure 1. Map of points taken at Cherry Plain State Forest and Capital District Wildlife Management </w:t>
      </w:r>
      <w:r w:rsidR="00310F4D">
        <w:rPr>
          <w:rFonts w:cs="Times New Roman"/>
          <w:b/>
        </w:rPr>
        <w:t xml:space="preserve">Area in </w:t>
      </w:r>
      <w:r w:rsidR="00310F4D" w:rsidRPr="00310F4D">
        <w:rPr>
          <w:b/>
        </w:rPr>
        <w:t>Rensselaer</w:t>
      </w:r>
      <w:r w:rsidR="00310F4D">
        <w:t xml:space="preserve"> </w:t>
      </w:r>
      <w:r w:rsidR="00310F4D">
        <w:rPr>
          <w:rFonts w:cs="Times New Roman"/>
          <w:b/>
        </w:rPr>
        <w:t>County, NY.</w:t>
      </w:r>
    </w:p>
    <w:p w:rsidR="002E3A4F" w:rsidRPr="00A567BB" w:rsidRDefault="002E3A4F" w:rsidP="00485948">
      <w:pPr>
        <w:rPr>
          <w:rFonts w:cs="Times New Roman"/>
          <w:b/>
        </w:rPr>
      </w:pPr>
    </w:p>
    <w:p w:rsidR="00A567BB" w:rsidRPr="00A567BB" w:rsidRDefault="00A567BB" w:rsidP="00485948">
      <w:pPr>
        <w:rPr>
          <w:rFonts w:cs="Times New Roman"/>
          <w:b/>
        </w:rPr>
      </w:pPr>
    </w:p>
    <w:p w:rsidR="00A567BB" w:rsidRP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166039" w:rsidRDefault="00166039" w:rsidP="00485948">
      <w:pPr>
        <w:rPr>
          <w:rFonts w:cs="Times New Roman"/>
          <w:b/>
        </w:rPr>
      </w:pPr>
    </w:p>
    <w:p w:rsidR="00166039" w:rsidRDefault="00166039" w:rsidP="00485948">
      <w:pPr>
        <w:rPr>
          <w:rFonts w:cs="Times New Roman"/>
          <w:b/>
        </w:rPr>
      </w:pPr>
      <w:r>
        <w:rPr>
          <w:rFonts w:cs="Times New Roman"/>
          <w:b/>
        </w:rPr>
        <w:t xml:space="preserve">Figure 2. Mugwort in Capital District Wildlife Management Area. </w:t>
      </w:r>
    </w:p>
    <w:p w:rsidR="00166039" w:rsidRPr="00A567BB" w:rsidRDefault="00166039" w:rsidP="00485948">
      <w:pPr>
        <w:rPr>
          <w:rFonts w:cs="Times New Roman"/>
          <w:b/>
        </w:rPr>
      </w:pPr>
      <w:r w:rsidRPr="00166039">
        <w:rPr>
          <w:rFonts w:cs="Times New Roman"/>
          <w:b/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margin">
                  <wp:posOffset>1885950</wp:posOffset>
                </wp:positionH>
                <wp:positionV relativeFrom="paragraph">
                  <wp:posOffset>13335</wp:posOffset>
                </wp:positionV>
                <wp:extent cx="2733675" cy="3286125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3286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6039" w:rsidRDefault="001660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78831" cy="2771775"/>
                                  <wp:effectExtent l="152400" t="152400" r="360045" b="352425"/>
                                  <wp:docPr id="6" name="Picture 6" descr="http://imap3images.s3-website-us-east-1.amazonaws.com/1027161/p/imap_app_photo_156587243267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imap3images.s3-website-us-east-1.amazonaws.com/1027161/p/imap_app_photo_156587243267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1820" cy="2775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48.5pt;margin-top:1.05pt;width:215.25pt;height:258.7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" filled="f" stroked="f">
                <v:textbox>
                  <w:txbxContent>
                    <w:p w:rsidR="00166039" w:rsidRDefault="00166039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78831" cy="2771775"/>
                            <wp:effectExtent l="152400" t="152400" r="360045" b="352425"/>
                            <wp:docPr id="6" name="Picture 6" descr="http://imap3images.s3-website-us-east-1.amazonaws.com/1027161/p/imap_app_photo_156587243267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imap3images.s3-website-us-east-1.amazonaws.com/1027161/p/imap_app_photo_156587243267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1820" cy="27757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313911" w:rsidRDefault="00313911" w:rsidP="00485948">
      <w:pPr>
        <w:rPr>
          <w:rFonts w:cs="Times New Roman"/>
          <w:b/>
        </w:rPr>
      </w:pPr>
    </w:p>
    <w:p w:rsidR="00313911" w:rsidRDefault="00313911" w:rsidP="00485948">
      <w:pPr>
        <w:rPr>
          <w:rFonts w:cs="Times New Roman"/>
          <w:b/>
        </w:rPr>
      </w:pPr>
    </w:p>
    <w:p w:rsidR="00313911" w:rsidRDefault="00313911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D372C1" w:rsidRDefault="00D372C1" w:rsidP="00485948">
      <w:pPr>
        <w:rPr>
          <w:rFonts w:cs="Times New Roman"/>
          <w:b/>
        </w:rPr>
      </w:pPr>
    </w:p>
    <w:p w:rsidR="00166039" w:rsidRDefault="00D372C1" w:rsidP="00485948">
      <w:pPr>
        <w:rPr>
          <w:rFonts w:cs="Times New Roman"/>
          <w:b/>
        </w:rPr>
      </w:pPr>
      <w:r w:rsidRPr="00D372C1">
        <w:rPr>
          <w:rFonts w:cs="Times New Roman"/>
          <w:b/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margin">
                  <wp:posOffset>1952625</wp:posOffset>
                </wp:positionH>
                <wp:positionV relativeFrom="paragraph">
                  <wp:posOffset>233680</wp:posOffset>
                </wp:positionV>
                <wp:extent cx="2809875" cy="3400425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3400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72C1" w:rsidRDefault="00D372C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90750" cy="2920999"/>
                                  <wp:effectExtent l="152400" t="152400" r="361950" b="356235"/>
                                  <wp:docPr id="8" name="Picture 8" descr="http://imap3images.s3-website-us-east-1.amazonaws.com/1027101/p/imap_app_photo_156581357837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imap3images.s3-website-us-east-1.amazonaws.com/1027101/p/imap_app_photo_156581357837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5108" cy="29268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153.75pt;margin-top:18.4pt;width:221.25pt;height:267.7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" filled="f" stroked="f">
                <v:textbox>
                  <w:txbxContent>
                    <w:p w:rsidR="00D372C1" w:rsidRDefault="00D372C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90750" cy="2920999"/>
                            <wp:effectExtent l="152400" t="152400" r="361950" b="356235"/>
                            <wp:docPr id="8" name="Picture 8" descr="http://imap3images.s3-website-us-east-1.amazonaws.com/1027101/p/imap_app_photo_156581357837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imap3images.s3-website-us-east-1.amazonaws.com/1027101/p/imap_app_photo_156581357837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5108" cy="29268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66039">
        <w:rPr>
          <w:rFonts w:cs="Times New Roman"/>
          <w:b/>
        </w:rPr>
        <w:t xml:space="preserve">Figure 3. </w:t>
      </w:r>
      <w:r>
        <w:rPr>
          <w:rFonts w:cs="Times New Roman"/>
          <w:b/>
        </w:rPr>
        <w:t xml:space="preserve">Chicory in Cherry Plain State Park. </w:t>
      </w:r>
    </w:p>
    <w:p w:rsidR="00D372C1" w:rsidRDefault="00D372C1" w:rsidP="00485948">
      <w:pPr>
        <w:rPr>
          <w:rFonts w:cs="Times New Roman"/>
          <w:b/>
        </w:rPr>
      </w:pPr>
    </w:p>
    <w:p w:rsidR="00166039" w:rsidRDefault="00166039" w:rsidP="00485948">
      <w:pPr>
        <w:rPr>
          <w:rFonts w:cs="Times New Roman"/>
          <w:b/>
        </w:rPr>
      </w:pPr>
    </w:p>
    <w:p w:rsidR="00166039" w:rsidRDefault="00166039" w:rsidP="00485948">
      <w:pPr>
        <w:rPr>
          <w:rFonts w:cs="Times New Roman"/>
          <w:b/>
        </w:rPr>
      </w:pPr>
    </w:p>
    <w:p w:rsidR="00166039" w:rsidRDefault="00166039" w:rsidP="00485948">
      <w:pPr>
        <w:rPr>
          <w:rFonts w:cs="Times New Roman"/>
          <w:b/>
        </w:rPr>
      </w:pPr>
    </w:p>
    <w:p w:rsidR="00166039" w:rsidRDefault="00166039" w:rsidP="00485948">
      <w:pPr>
        <w:rPr>
          <w:rFonts w:cs="Times New Roman"/>
          <w:b/>
        </w:rPr>
      </w:pPr>
    </w:p>
    <w:p w:rsidR="00166039" w:rsidRDefault="00166039" w:rsidP="00485948">
      <w:pPr>
        <w:rPr>
          <w:rFonts w:cs="Times New Roman"/>
          <w:b/>
        </w:rPr>
      </w:pPr>
    </w:p>
    <w:p w:rsidR="00166039" w:rsidRDefault="00166039" w:rsidP="00485948">
      <w:pPr>
        <w:rPr>
          <w:rFonts w:cs="Times New Roman"/>
          <w:b/>
        </w:rPr>
      </w:pPr>
    </w:p>
    <w:p w:rsidR="00166039" w:rsidRDefault="00166039" w:rsidP="00485948">
      <w:pPr>
        <w:rPr>
          <w:rFonts w:cs="Times New Roman"/>
          <w:b/>
        </w:rPr>
      </w:pPr>
    </w:p>
    <w:p w:rsidR="00166039" w:rsidRDefault="00166039" w:rsidP="00485948">
      <w:pPr>
        <w:rPr>
          <w:rFonts w:cs="Times New Roman"/>
          <w:b/>
        </w:rPr>
      </w:pPr>
    </w:p>
    <w:p w:rsidR="00166039" w:rsidRDefault="00166039" w:rsidP="00485948">
      <w:pPr>
        <w:rPr>
          <w:rFonts w:cs="Times New Roman"/>
          <w:b/>
        </w:rPr>
      </w:pPr>
    </w:p>
    <w:p w:rsidR="00166039" w:rsidRDefault="00166039" w:rsidP="00485948">
      <w:pPr>
        <w:rPr>
          <w:rFonts w:cs="Times New Roman"/>
          <w:b/>
        </w:rPr>
      </w:pPr>
    </w:p>
    <w:p w:rsidR="006C0D8F" w:rsidRPr="00A567BB" w:rsidRDefault="006C0D8F" w:rsidP="00485948">
      <w:pPr>
        <w:rPr>
          <w:rFonts w:cs="Times New Roman"/>
          <w:b/>
        </w:rPr>
      </w:pPr>
    </w:p>
    <w:p w:rsidR="006C0D8F" w:rsidRPr="00A567BB" w:rsidRDefault="006C0D8F" w:rsidP="00485948">
      <w:pPr>
        <w:rPr>
          <w:rFonts w:cs="Times New Roman"/>
          <w:b/>
        </w:rPr>
      </w:pPr>
      <w:r w:rsidRPr="00A567B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4689475</wp:posOffset>
                </wp:positionH>
                <wp:positionV relativeFrom="paragraph">
                  <wp:posOffset>213360</wp:posOffset>
                </wp:positionV>
                <wp:extent cx="2143125" cy="7048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C0D8F" w:rsidRDefault="006C0D8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106C18" wp14:editId="680FA62A">
                                  <wp:extent cx="1937114" cy="609600"/>
                                  <wp:effectExtent l="0" t="0" r="635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DEC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0339" cy="6137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369.25pt;margin-top:16.8pt;width:168.75pt;height:55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" filled="f" stroked="f" strokeweight=".5pt">
                <v:textbox>
                  <w:txbxContent>
                    <w:p w:rsidR="006C0D8F" w:rsidRDefault="006C0D8F">
                      <w:r>
                        <w:rPr>
                          <w:noProof/>
                        </w:rPr>
                        <w:drawing>
                          <wp:inline distT="0" distB="0" distL="0" distR="0" wp14:anchorId="43106C18" wp14:editId="680FA62A">
                            <wp:extent cx="1937114" cy="609600"/>
                            <wp:effectExtent l="0" t="0" r="635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DEC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0339" cy="6137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303CC">
        <w:rPr>
          <w:rFonts w:cs="Times New Roman"/>
          <w:b/>
        </w:rPr>
        <w:pict>
          <v:rect id="_x0000_i1025" style="width:0;height:1.5pt" o:hralign="center" o:hrstd="t" o:hr="t" fillcolor="#a0a0a0" stroked="f"/>
        </w:pict>
      </w:r>
    </w:p>
    <w:p w:rsidR="006C0D8F" w:rsidRPr="00A567BB" w:rsidRDefault="006C0D8F" w:rsidP="006C0D8F">
      <w:pPr>
        <w:pStyle w:val="NoSpacing"/>
      </w:pPr>
      <w:r w:rsidRPr="00A567BB">
        <w:t xml:space="preserve">The New York State Department of Environmental Conservation provides financial </w:t>
      </w:r>
    </w:p>
    <w:p w:rsidR="006C0D8F" w:rsidRPr="00B02C0B" w:rsidRDefault="006C0D8F" w:rsidP="00B02C0B">
      <w:pPr>
        <w:pStyle w:val="NoSpacing"/>
      </w:pPr>
      <w:r w:rsidRPr="00A567BB">
        <w:t>support to</w:t>
      </w:r>
      <w:r w:rsidR="00313911">
        <w:t xml:space="preserve"> </w:t>
      </w:r>
      <w:r w:rsidRPr="00A567BB">
        <w:t xml:space="preserve">The Capital Mohawk PRISM via the Environmental Protection Fund. </w:t>
      </w:r>
    </w:p>
    <w:sectPr w:rsidR="006C0D8F" w:rsidRPr="00B02C0B" w:rsidSect="007575C3">
      <w:headerReference w:type="default" r:id="rId20"/>
      <w:footerReference w:type="even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75C3" w:rsidRDefault="007575C3" w:rsidP="007575C3">
      <w:pPr>
        <w:spacing w:after="0" w:line="240" w:lineRule="auto"/>
      </w:pPr>
      <w:r>
        <w:separator/>
      </w:r>
    </w:p>
  </w:endnote>
  <w:endnote w:type="continuationSeparator" w:id="0">
    <w:p w:rsidR="007575C3" w:rsidRDefault="007575C3" w:rsidP="007575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A5633" w:rsidRDefault="002A5633" w:rsidP="002A5633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75C3" w:rsidRDefault="007575C3" w:rsidP="007575C3">
      <w:pPr>
        <w:spacing w:after="0" w:line="240" w:lineRule="auto"/>
      </w:pPr>
      <w:r>
        <w:separator/>
      </w:r>
    </w:p>
  </w:footnote>
  <w:footnote w:type="continuationSeparator" w:id="0">
    <w:p w:rsidR="007575C3" w:rsidRDefault="007575C3" w:rsidP="007575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0D8F" w:rsidRPr="00252AB7" w:rsidRDefault="00A567BB" w:rsidP="006C0D8F">
    <w:pPr>
      <w:pStyle w:val="NoSpacing"/>
      <w:rPr>
        <w:color w:val="FF0000"/>
        <w:szCs w:val="24"/>
      </w:rPr>
    </w:pPr>
    <w:r>
      <w:rPr>
        <w:b/>
        <w:noProof/>
        <w:sz w:val="36"/>
        <w:szCs w:val="40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54F40BA6" wp14:editId="316FC50F">
              <wp:simplePos x="0" y="0"/>
              <wp:positionH relativeFrom="margin">
                <wp:posOffset>4905375</wp:posOffset>
              </wp:positionH>
              <wp:positionV relativeFrom="paragraph">
                <wp:posOffset>142875</wp:posOffset>
              </wp:positionV>
              <wp:extent cx="2044700" cy="533400"/>
              <wp:effectExtent l="0" t="0" r="0" b="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44700" cy="5334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6C0D8F" w:rsidRPr="00B02C0B" w:rsidRDefault="006C0D8F" w:rsidP="006C0D8F">
                          <w:pPr>
                            <w:pStyle w:val="NoSpacing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 w:rsidRPr="00B02C0B">
                            <w:rPr>
                              <w:sz w:val="20"/>
                              <w:szCs w:val="20"/>
                            </w:rPr>
                            <w:t xml:space="preserve">       50 West High St.   </w:t>
                          </w:r>
                        </w:p>
                        <w:p w:rsidR="006C0D8F" w:rsidRPr="00B02C0B" w:rsidRDefault="006C0D8F" w:rsidP="006C0D8F">
                          <w:pPr>
                            <w:pStyle w:val="NoSpacing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 w:rsidRPr="00B02C0B">
                            <w:rPr>
                              <w:sz w:val="20"/>
                              <w:szCs w:val="20"/>
                            </w:rPr>
                            <w:t>Ballston Spa, NY 12020</w:t>
                          </w:r>
                        </w:p>
                        <w:p w:rsidR="006C0D8F" w:rsidRPr="00B02C0B" w:rsidRDefault="006C0D8F" w:rsidP="006C0D8F">
                          <w:pPr>
                            <w:pStyle w:val="NoSpacing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 w:rsidRPr="00B02C0B">
                            <w:rPr>
                              <w:sz w:val="20"/>
                              <w:szCs w:val="20"/>
                            </w:rPr>
                            <w:t>(518) 885-8995</w:t>
                          </w:r>
                        </w:p>
                        <w:p w:rsidR="006C0D8F" w:rsidRDefault="006C0D8F" w:rsidP="006C0D8F">
                          <w:pPr>
                            <w:pStyle w:val="NoSpacing"/>
                            <w:ind w:left="7200"/>
                            <w:rPr>
                              <w:b/>
                              <w:szCs w:val="24"/>
                            </w:rPr>
                          </w:pPr>
                          <w:r>
                            <w:rPr>
                              <w:szCs w:val="24"/>
                            </w:rPr>
                            <w:t xml:space="preserve">      </w:t>
                          </w:r>
                          <w:r w:rsidRPr="005B291D">
                            <w:rPr>
                              <w:szCs w:val="24"/>
                            </w:rPr>
                            <w:t>Ballston Spa, NY  12020</w:t>
                          </w:r>
                          <w:r w:rsidRPr="005B291D">
                            <w:rPr>
                              <w:b/>
                              <w:szCs w:val="24"/>
                            </w:rPr>
                            <w:t xml:space="preserve"> </w:t>
                          </w:r>
                        </w:p>
                        <w:p w:rsidR="006C0D8F" w:rsidRPr="00E04786" w:rsidRDefault="006C0D8F" w:rsidP="006C0D8F">
                          <w:pPr>
                            <w:pStyle w:val="NoSpacing"/>
                            <w:ind w:left="7200"/>
                            <w:jc w:val="right"/>
                            <w:rPr>
                              <w:szCs w:val="24"/>
                            </w:rPr>
                          </w:pPr>
                          <w:r w:rsidRPr="00E04786">
                            <w:rPr>
                              <w:szCs w:val="24"/>
                            </w:rPr>
                            <w:t>(518)885-8995</w:t>
                          </w:r>
                        </w:p>
                        <w:p w:rsidR="006C0D8F" w:rsidRDefault="006C0D8F" w:rsidP="006C0D8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4F40BA6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style="position:absolute;margin-left:386.25pt;margin-top:11.25pt;width:161pt;height:42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" filled="f" stroked="f" strokeweight=".5pt">
              <v:textbox>
                <w:txbxContent>
                  <w:p w:rsidR="006C0D8F" w:rsidRPr="00B02C0B" w:rsidRDefault="006C0D8F" w:rsidP="006C0D8F">
                    <w:pPr>
                      <w:pStyle w:val="NoSpacing"/>
                      <w:jc w:val="right"/>
                      <w:rPr>
                        <w:sz w:val="20"/>
                        <w:szCs w:val="20"/>
                      </w:rPr>
                    </w:pPr>
                    <w:r w:rsidRPr="00B02C0B">
                      <w:rPr>
                        <w:sz w:val="20"/>
                        <w:szCs w:val="20"/>
                      </w:rPr>
                      <w:t xml:space="preserve">       50 West High St.   </w:t>
                    </w:r>
                  </w:p>
                  <w:p w:rsidR="006C0D8F" w:rsidRPr="00B02C0B" w:rsidRDefault="006C0D8F" w:rsidP="006C0D8F">
                    <w:pPr>
                      <w:pStyle w:val="NoSpacing"/>
                      <w:jc w:val="right"/>
                      <w:rPr>
                        <w:sz w:val="20"/>
                        <w:szCs w:val="20"/>
                      </w:rPr>
                    </w:pPr>
                    <w:r w:rsidRPr="00B02C0B">
                      <w:rPr>
                        <w:sz w:val="20"/>
                        <w:szCs w:val="20"/>
                      </w:rPr>
                      <w:t>Ballston Spa, NY 12020</w:t>
                    </w:r>
                  </w:p>
                  <w:p w:rsidR="006C0D8F" w:rsidRPr="00B02C0B" w:rsidRDefault="006C0D8F" w:rsidP="006C0D8F">
                    <w:pPr>
                      <w:pStyle w:val="NoSpacing"/>
                      <w:jc w:val="right"/>
                      <w:rPr>
                        <w:sz w:val="20"/>
                        <w:szCs w:val="20"/>
                      </w:rPr>
                    </w:pPr>
                    <w:r w:rsidRPr="00B02C0B">
                      <w:rPr>
                        <w:sz w:val="20"/>
                        <w:szCs w:val="20"/>
                      </w:rPr>
                      <w:t>(518) 885-8995</w:t>
                    </w:r>
                  </w:p>
                  <w:p w:rsidR="006C0D8F" w:rsidRDefault="006C0D8F" w:rsidP="006C0D8F">
                    <w:pPr>
                      <w:pStyle w:val="NoSpacing"/>
                      <w:ind w:left="7200"/>
                      <w:rPr>
                        <w:b/>
                        <w:szCs w:val="24"/>
                      </w:rPr>
                    </w:pPr>
                    <w:r>
                      <w:rPr>
                        <w:szCs w:val="24"/>
                      </w:rPr>
                      <w:t xml:space="preserve">      </w:t>
                    </w:r>
                    <w:r w:rsidRPr="005B291D">
                      <w:rPr>
                        <w:szCs w:val="24"/>
                      </w:rPr>
                      <w:t>Ballston Spa, NY  12020</w:t>
                    </w:r>
                    <w:r w:rsidRPr="005B291D">
                      <w:rPr>
                        <w:b/>
                        <w:szCs w:val="24"/>
                      </w:rPr>
                      <w:t xml:space="preserve"> </w:t>
                    </w:r>
                  </w:p>
                  <w:p w:rsidR="006C0D8F" w:rsidRPr="00E04786" w:rsidRDefault="006C0D8F" w:rsidP="006C0D8F">
                    <w:pPr>
                      <w:pStyle w:val="NoSpacing"/>
                      <w:ind w:left="7200"/>
                      <w:jc w:val="right"/>
                      <w:rPr>
                        <w:szCs w:val="24"/>
                      </w:rPr>
                    </w:pPr>
                    <w:r w:rsidRPr="00E04786">
                      <w:rPr>
                        <w:szCs w:val="24"/>
                      </w:rPr>
                      <w:t>(518)885-8995</w:t>
                    </w:r>
                  </w:p>
                  <w:p w:rsidR="006C0D8F" w:rsidRDefault="006C0D8F" w:rsidP="006C0D8F"/>
                </w:txbxContent>
              </v:textbox>
              <w10:wrap anchorx="margin"/>
            </v:shape>
          </w:pict>
        </mc:Fallback>
      </mc:AlternateContent>
    </w:r>
    <w:r w:rsidR="006C0D8F" w:rsidRPr="004824CF">
      <w:rPr>
        <w:b/>
        <w:noProof/>
        <w:sz w:val="36"/>
        <w:szCs w:val="40"/>
      </w:rPr>
      <w:drawing>
        <wp:anchor distT="0" distB="0" distL="114300" distR="114300" simplePos="0" relativeHeight="251661312" behindDoc="0" locked="0" layoutInCell="1" allowOverlap="1" wp14:anchorId="5E761A86" wp14:editId="73E46310">
          <wp:simplePos x="0" y="0"/>
          <wp:positionH relativeFrom="margin">
            <wp:align>left</wp:align>
          </wp:positionH>
          <wp:positionV relativeFrom="paragraph">
            <wp:posOffset>-173355</wp:posOffset>
          </wp:positionV>
          <wp:extent cx="762000" cy="763270"/>
          <wp:effectExtent l="0" t="0" r="0" b="0"/>
          <wp:wrapSquare wrapText="bothSides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-shirt logo b-w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000" cy="7632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C0D8F">
      <w:rPr>
        <w:szCs w:val="24"/>
      </w:rPr>
      <w:t xml:space="preserve">Capital Mohawk PRISM                                                           </w:t>
    </w:r>
    <w:r>
      <w:rPr>
        <w:szCs w:val="24"/>
      </w:rPr>
      <w:t xml:space="preserve">             </w:t>
    </w:r>
    <w:r w:rsidR="006C0D8F">
      <w:rPr>
        <w:szCs w:val="24"/>
      </w:rPr>
      <w:t xml:space="preserve">   </w:t>
    </w:r>
    <w:r w:rsidR="006C0D8F" w:rsidRPr="008D70F8">
      <w:rPr>
        <w:color w:val="C00000"/>
        <w:szCs w:val="24"/>
      </w:rPr>
      <w:t>Cornell Cooperative Extension</w:t>
    </w:r>
    <w:r w:rsidR="006C0D8F" w:rsidRPr="008D70F8">
      <w:rPr>
        <w:szCs w:val="24"/>
      </w:rPr>
      <w:t>│Saratoga</w:t>
    </w:r>
  </w:p>
  <w:p w:rsidR="006C0D8F" w:rsidRDefault="006C0D8F" w:rsidP="006C0D8F">
    <w:pPr>
      <w:pStyle w:val="NoSpacing"/>
      <w:tabs>
        <w:tab w:val="right" w:pos="7810"/>
      </w:tabs>
      <w:rPr>
        <w:szCs w:val="24"/>
      </w:rPr>
    </w:pPr>
    <w:r>
      <w:rPr>
        <w:szCs w:val="24"/>
      </w:rPr>
      <w:t>Partnership for Regional</w:t>
    </w:r>
  </w:p>
  <w:p w:rsidR="006C0D8F" w:rsidRPr="00E04786" w:rsidRDefault="006C0D8F" w:rsidP="006C0D8F">
    <w:pPr>
      <w:pStyle w:val="NoSpacing"/>
      <w:rPr>
        <w:szCs w:val="24"/>
      </w:rPr>
    </w:pPr>
    <w:r w:rsidRPr="00E04786">
      <w:rPr>
        <w:szCs w:val="24"/>
      </w:rPr>
      <w:t>Invasive Species Management</w:t>
    </w:r>
    <w:r>
      <w:rPr>
        <w:szCs w:val="24"/>
      </w:rPr>
      <w:t xml:space="preserve">                                                                                         </w:t>
    </w:r>
  </w:p>
  <w:p w:rsidR="007575C3" w:rsidRDefault="000303CC" w:rsidP="002A5633">
    <w:pPr>
      <w:pStyle w:val="Header"/>
      <w:jc w:val="center"/>
    </w:pPr>
    <w:r>
      <w:pict>
        <v:rect id="_x0000_i1026" style="width:0;height:1.5pt" o:hralign="center" o:hrstd="t" o:hr="t" fillcolor="#a0a0a0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124A99"/>
    <w:multiLevelType w:val="hybridMultilevel"/>
    <w:tmpl w:val="0792EE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E0B3012"/>
    <w:multiLevelType w:val="hybridMultilevel"/>
    <w:tmpl w:val="A05C53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DF96F5E"/>
    <w:multiLevelType w:val="hybridMultilevel"/>
    <w:tmpl w:val="9460D3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20"/>
  <w:characterSpacingControl w:val="doNotCompress"/>
  <w:hdrShapeDefaults>
    <o:shapedefaults v:ext="edit" spidmax="276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4C0A"/>
    <w:rsid w:val="00017554"/>
    <w:rsid w:val="000303CC"/>
    <w:rsid w:val="0003194E"/>
    <w:rsid w:val="0003659F"/>
    <w:rsid w:val="000949CB"/>
    <w:rsid w:val="000969BB"/>
    <w:rsid w:val="00097AB8"/>
    <w:rsid w:val="000A3252"/>
    <w:rsid w:val="000B3428"/>
    <w:rsid w:val="00103B16"/>
    <w:rsid w:val="00125D6B"/>
    <w:rsid w:val="00166039"/>
    <w:rsid w:val="001A58D6"/>
    <w:rsid w:val="001B1533"/>
    <w:rsid w:val="001B4D45"/>
    <w:rsid w:val="001F1EE1"/>
    <w:rsid w:val="0023435D"/>
    <w:rsid w:val="002378F8"/>
    <w:rsid w:val="00266CF6"/>
    <w:rsid w:val="00295ED8"/>
    <w:rsid w:val="002A5633"/>
    <w:rsid w:val="002A5664"/>
    <w:rsid w:val="002B438E"/>
    <w:rsid w:val="002B5F0A"/>
    <w:rsid w:val="002E3A4F"/>
    <w:rsid w:val="00302EE7"/>
    <w:rsid w:val="00310F4D"/>
    <w:rsid w:val="00313911"/>
    <w:rsid w:val="003177C2"/>
    <w:rsid w:val="003760C6"/>
    <w:rsid w:val="00385D53"/>
    <w:rsid w:val="003D2053"/>
    <w:rsid w:val="003E244A"/>
    <w:rsid w:val="003F4B46"/>
    <w:rsid w:val="00451980"/>
    <w:rsid w:val="00452AA2"/>
    <w:rsid w:val="00485948"/>
    <w:rsid w:val="004A5691"/>
    <w:rsid w:val="00552AE6"/>
    <w:rsid w:val="00593DC1"/>
    <w:rsid w:val="005A524B"/>
    <w:rsid w:val="005B55F3"/>
    <w:rsid w:val="005C3BBF"/>
    <w:rsid w:val="00630800"/>
    <w:rsid w:val="006526AA"/>
    <w:rsid w:val="006655BE"/>
    <w:rsid w:val="00692F0F"/>
    <w:rsid w:val="006A7329"/>
    <w:rsid w:val="006C0D8F"/>
    <w:rsid w:val="006E64FD"/>
    <w:rsid w:val="006F0D98"/>
    <w:rsid w:val="0070272B"/>
    <w:rsid w:val="0071617E"/>
    <w:rsid w:val="007416EA"/>
    <w:rsid w:val="007575C3"/>
    <w:rsid w:val="0076310A"/>
    <w:rsid w:val="007C18FF"/>
    <w:rsid w:val="007E407D"/>
    <w:rsid w:val="007E5B35"/>
    <w:rsid w:val="00823A06"/>
    <w:rsid w:val="008302C6"/>
    <w:rsid w:val="00837210"/>
    <w:rsid w:val="00853B5E"/>
    <w:rsid w:val="008C76CD"/>
    <w:rsid w:val="008E5F4A"/>
    <w:rsid w:val="008E6799"/>
    <w:rsid w:val="008F738C"/>
    <w:rsid w:val="00916594"/>
    <w:rsid w:val="00935E25"/>
    <w:rsid w:val="00953B72"/>
    <w:rsid w:val="00971581"/>
    <w:rsid w:val="00975153"/>
    <w:rsid w:val="00993300"/>
    <w:rsid w:val="009A6422"/>
    <w:rsid w:val="009B1F38"/>
    <w:rsid w:val="009C64D5"/>
    <w:rsid w:val="009D3134"/>
    <w:rsid w:val="009D5311"/>
    <w:rsid w:val="009E21AA"/>
    <w:rsid w:val="00A16168"/>
    <w:rsid w:val="00A17EFE"/>
    <w:rsid w:val="00A258C8"/>
    <w:rsid w:val="00A32FAF"/>
    <w:rsid w:val="00A567BB"/>
    <w:rsid w:val="00A70575"/>
    <w:rsid w:val="00A773DB"/>
    <w:rsid w:val="00A86C93"/>
    <w:rsid w:val="00A91F23"/>
    <w:rsid w:val="00AC2072"/>
    <w:rsid w:val="00AE5043"/>
    <w:rsid w:val="00AF7AC2"/>
    <w:rsid w:val="00B02C0B"/>
    <w:rsid w:val="00B07F99"/>
    <w:rsid w:val="00B14064"/>
    <w:rsid w:val="00B5110F"/>
    <w:rsid w:val="00B537D9"/>
    <w:rsid w:val="00B62929"/>
    <w:rsid w:val="00B706AF"/>
    <w:rsid w:val="00B86531"/>
    <w:rsid w:val="00B873CF"/>
    <w:rsid w:val="00BA5905"/>
    <w:rsid w:val="00BC5F18"/>
    <w:rsid w:val="00BE1038"/>
    <w:rsid w:val="00C40164"/>
    <w:rsid w:val="00C44482"/>
    <w:rsid w:val="00C64397"/>
    <w:rsid w:val="00CA7E4A"/>
    <w:rsid w:val="00CC4C6C"/>
    <w:rsid w:val="00CE01CF"/>
    <w:rsid w:val="00CF1A8A"/>
    <w:rsid w:val="00D372C1"/>
    <w:rsid w:val="00D944B6"/>
    <w:rsid w:val="00E15ECC"/>
    <w:rsid w:val="00E5339F"/>
    <w:rsid w:val="00E87803"/>
    <w:rsid w:val="00EB3348"/>
    <w:rsid w:val="00EB3B74"/>
    <w:rsid w:val="00EE7959"/>
    <w:rsid w:val="00EF0B7D"/>
    <w:rsid w:val="00F10525"/>
    <w:rsid w:val="00F12675"/>
    <w:rsid w:val="00F3128B"/>
    <w:rsid w:val="00F338C2"/>
    <w:rsid w:val="00F802B0"/>
    <w:rsid w:val="00F85AEB"/>
    <w:rsid w:val="00F879E8"/>
    <w:rsid w:val="00F933BB"/>
    <w:rsid w:val="00FA4C0A"/>
    <w:rsid w:val="00FB0C5C"/>
    <w:rsid w:val="00FF1459"/>
    <w:rsid w:val="00FF5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50"/>
    <o:shapelayout v:ext="edit">
      <o:idmap v:ext="edit" data="1"/>
    </o:shapelayout>
  </w:shapeDefaults>
  <w:decimalSymbol w:val="."/>
  <w:listSeparator w:val=","/>
  <w15:chartTrackingRefBased/>
  <w15:docId w15:val="{AD2FEDEB-158C-40DD-855D-C7BF65B56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177C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93300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4A5691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1617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617E"/>
    <w:rPr>
      <w:rFonts w:ascii="Segoe UI" w:hAnsi="Segoe UI" w:cs="Segoe UI"/>
      <w:sz w:val="18"/>
      <w:szCs w:val="18"/>
    </w:rPr>
  </w:style>
  <w:style w:type="table" w:styleId="GridTable1Light">
    <w:name w:val="Grid Table 1 Light"/>
    <w:basedOn w:val="TableNormal"/>
    <w:uiPriority w:val="46"/>
    <w:rsid w:val="00AC2072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Header">
    <w:name w:val="header"/>
    <w:basedOn w:val="Normal"/>
    <w:link w:val="HeaderChar"/>
    <w:uiPriority w:val="99"/>
    <w:unhideWhenUsed/>
    <w:rsid w:val="007575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75C3"/>
  </w:style>
  <w:style w:type="paragraph" w:styleId="Footer">
    <w:name w:val="footer"/>
    <w:basedOn w:val="Normal"/>
    <w:link w:val="FooterChar"/>
    <w:uiPriority w:val="99"/>
    <w:unhideWhenUsed/>
    <w:rsid w:val="007575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75C3"/>
  </w:style>
  <w:style w:type="table" w:styleId="GridTable2-Accent3">
    <w:name w:val="Grid Table 2 Accent 3"/>
    <w:basedOn w:val="TableNormal"/>
    <w:uiPriority w:val="47"/>
    <w:rsid w:val="007575C3"/>
    <w:pPr>
      <w:spacing w:after="0"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2-Accent5">
    <w:name w:val="Grid Table 2 Accent 5"/>
    <w:basedOn w:val="TableNormal"/>
    <w:uiPriority w:val="47"/>
    <w:rsid w:val="007575C3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952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35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dec.ny.gov/outdoor/86016.html" TargetMode="External"/><Relationship Id="rId13" Type="http://schemas.openxmlformats.org/officeDocument/2006/relationships/image" Target="media/image10.png"/><Relationship Id="rId18" Type="http://schemas.openxmlformats.org/officeDocument/2006/relationships/image" Target="media/image4.jp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capitalmohawkprism.org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20.jpeg"/><Relationship Id="rId23" Type="http://schemas.openxmlformats.org/officeDocument/2006/relationships/theme" Target="theme/theme1.xml"/><Relationship Id="rId10" Type="http://schemas.openxmlformats.org/officeDocument/2006/relationships/hyperlink" Target="https://www.imapinvasives.org/" TargetMode="External"/><Relationship Id="rId19" Type="http://schemas.openxmlformats.org/officeDocument/2006/relationships/image" Target="media/image10.jpg"/><Relationship Id="rId4" Type="http://schemas.openxmlformats.org/officeDocument/2006/relationships/settings" Target="settings.xml"/><Relationship Id="rId9" Type="http://schemas.openxmlformats.org/officeDocument/2006/relationships/hyperlink" Target="mailto:Wildlife.r4@dec.ny.gov" TargetMode="External"/><Relationship Id="rId14" Type="http://schemas.openxmlformats.org/officeDocument/2006/relationships/image" Target="media/image2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FB4778-F336-4E1F-AE2B-034BE44BE3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677</Words>
  <Characters>3860</Characters>
  <Application>Microsoft Office Word</Application>
  <DocSecurity>4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Spencer Barrett</dc:creator>
  <cp:keywords/>
  <dc:description/>
  <cp:lastModifiedBy>Kristopher.Williams</cp:lastModifiedBy>
  <cp:revision>2</cp:revision>
  <cp:lastPrinted>2019-03-15T13:20:00Z</cp:lastPrinted>
  <dcterms:created xsi:type="dcterms:W3CDTF">2019-08-19T18:23:00Z</dcterms:created>
  <dcterms:modified xsi:type="dcterms:W3CDTF">2019-08-19T18:23:00Z</dcterms:modified>
</cp:coreProperties>
</file>