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F1F2" w14:textId="0C08071C" w:rsidR="000073F7" w:rsidRPr="005E78A0" w:rsidRDefault="000073F7" w:rsidP="00DF4B72">
      <w:pPr>
        <w:pStyle w:val="NoSpacing"/>
        <w:jc w:val="center"/>
        <w:rPr>
          <w:rFonts w:ascii="Raleway Medium" w:hAnsi="Raleway Medium" w:cstheme="minorHAnsi"/>
          <w:sz w:val="40"/>
        </w:rPr>
      </w:pPr>
      <w:r w:rsidRPr="005E78A0">
        <w:rPr>
          <w:rFonts w:ascii="Raleway Medium" w:hAnsi="Raleway Medium" w:cstheme="minorHAnsi"/>
          <w:sz w:val="40"/>
        </w:rPr>
        <w:t>Capital Region</w:t>
      </w:r>
      <w:r w:rsidR="000C43CC" w:rsidRPr="005E78A0">
        <w:rPr>
          <w:rFonts w:ascii="Raleway Medium" w:hAnsi="Raleway Medium" w:cstheme="minorHAnsi"/>
          <w:sz w:val="40"/>
        </w:rPr>
        <w:t xml:space="preserve"> (PRISM)</w:t>
      </w:r>
    </w:p>
    <w:p w14:paraId="7E6FB564" w14:textId="77777777" w:rsidR="000073F7" w:rsidRPr="005E78A0" w:rsidRDefault="000073F7" w:rsidP="00DF4B72">
      <w:pPr>
        <w:pStyle w:val="NoSpacing"/>
        <w:jc w:val="center"/>
        <w:rPr>
          <w:rFonts w:ascii="Raleway Medium" w:hAnsi="Raleway Medium" w:cstheme="minorHAnsi"/>
          <w:sz w:val="40"/>
        </w:rPr>
      </w:pPr>
      <w:r w:rsidRPr="005E78A0">
        <w:rPr>
          <w:rFonts w:ascii="Raleway Medium" w:hAnsi="Raleway Medium" w:cstheme="minorHAnsi"/>
          <w:sz w:val="40"/>
        </w:rPr>
        <w:t>Partnership for Regional Invasive Species Management</w:t>
      </w:r>
    </w:p>
    <w:p w14:paraId="1E8EAD6C" w14:textId="1A88BAF9" w:rsidR="00BE0CE8" w:rsidRPr="00EF4C80" w:rsidRDefault="000073F7" w:rsidP="00BE0CE8">
      <w:pPr>
        <w:pStyle w:val="NoSpacing"/>
        <w:jc w:val="center"/>
        <w:rPr>
          <w:rFonts w:ascii="Raleway Medium" w:hAnsi="Raleway Medium" w:cstheme="minorHAnsi"/>
          <w:color w:val="538135" w:themeColor="accent6" w:themeShade="BF"/>
          <w:sz w:val="72"/>
          <w:szCs w:val="40"/>
        </w:rPr>
      </w:pPr>
      <w:r w:rsidRPr="00EF4C80">
        <w:rPr>
          <w:rFonts w:ascii="Raleway Medium" w:hAnsi="Raleway Medium" w:cstheme="minorHAnsi"/>
          <w:color w:val="538135" w:themeColor="accent6" w:themeShade="BF"/>
          <w:sz w:val="72"/>
          <w:szCs w:val="40"/>
        </w:rPr>
        <w:t>202</w:t>
      </w:r>
      <w:r w:rsidR="00EF4C80" w:rsidRPr="00EF4C80">
        <w:rPr>
          <w:rFonts w:ascii="Raleway Medium" w:hAnsi="Raleway Medium" w:cstheme="minorHAnsi"/>
          <w:color w:val="538135" w:themeColor="accent6" w:themeShade="BF"/>
          <w:sz w:val="72"/>
          <w:szCs w:val="40"/>
        </w:rPr>
        <w:t>3</w:t>
      </w:r>
      <w:r w:rsidRPr="00EF4C80">
        <w:rPr>
          <w:rFonts w:ascii="Raleway Medium" w:hAnsi="Raleway Medium" w:cstheme="minorHAnsi"/>
          <w:color w:val="538135" w:themeColor="accent6" w:themeShade="BF"/>
          <w:sz w:val="72"/>
          <w:szCs w:val="40"/>
        </w:rPr>
        <w:t xml:space="preserve"> Annual Work Plan</w:t>
      </w:r>
    </w:p>
    <w:p w14:paraId="629FD7E2" w14:textId="13FFEC5C" w:rsidR="000C43CC" w:rsidRPr="00EF4C80" w:rsidRDefault="00515B51" w:rsidP="00BE0CE8">
      <w:pPr>
        <w:pStyle w:val="NoSpacing"/>
        <w:jc w:val="center"/>
        <w:rPr>
          <w:rFonts w:ascii="Raleway Medium" w:hAnsi="Raleway Medium" w:cstheme="minorHAnsi"/>
          <w:color w:val="002060"/>
          <w:sz w:val="40"/>
        </w:rPr>
      </w:pPr>
      <w:r w:rsidRPr="00EF4C80">
        <w:rPr>
          <w:rFonts w:ascii="Raleway Medium" w:hAnsi="Raleway Medium"/>
          <w:noProof/>
          <w:sz w:val="16"/>
          <w:szCs w:val="16"/>
        </w:rPr>
        <w:drawing>
          <wp:anchor distT="0" distB="0" distL="114300" distR="114300" simplePos="0" relativeHeight="251687936" behindDoc="0" locked="0" layoutInCell="1" allowOverlap="1" wp14:anchorId="3AA92E61" wp14:editId="12779B95">
            <wp:simplePos x="0" y="0"/>
            <wp:positionH relativeFrom="margin">
              <wp:align>center</wp:align>
            </wp:positionH>
            <wp:positionV relativeFrom="paragraph">
              <wp:posOffset>12065</wp:posOffset>
            </wp:positionV>
            <wp:extent cx="3800475" cy="1330960"/>
            <wp:effectExtent l="0" t="0" r="952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_CR_PRIMARY_CMYK.jpg"/>
                    <pic:cNvPicPr/>
                  </pic:nvPicPr>
                  <pic:blipFill rotWithShape="1">
                    <a:blip r:embed="rId8" cstate="print">
                      <a:extLst>
                        <a:ext uri="{28A0092B-C50C-407E-A947-70E740481C1C}">
                          <a14:useLocalDpi xmlns:a14="http://schemas.microsoft.com/office/drawing/2010/main" val="0"/>
                        </a:ext>
                      </a:extLst>
                    </a:blip>
                    <a:srcRect t="10714" b="8614"/>
                    <a:stretch/>
                  </pic:blipFill>
                  <pic:spPr bwMode="auto">
                    <a:xfrm>
                      <a:off x="0" y="0"/>
                      <a:ext cx="3800475" cy="133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9D62A" w14:textId="634041DB" w:rsidR="000C43CC" w:rsidRPr="00EF4C80" w:rsidRDefault="000C43CC" w:rsidP="0097223A">
      <w:pPr>
        <w:pStyle w:val="NoSpacing"/>
        <w:rPr>
          <w:rFonts w:ascii="Raleway Medium" w:hAnsi="Raleway Medium"/>
        </w:rPr>
      </w:pPr>
    </w:p>
    <w:p w14:paraId="4509D3A9" w14:textId="77777777" w:rsidR="000C43CC" w:rsidRDefault="000C43CC" w:rsidP="0097223A">
      <w:pPr>
        <w:pStyle w:val="NoSpacing"/>
      </w:pPr>
    </w:p>
    <w:p w14:paraId="2509E266" w14:textId="441B838B" w:rsidR="000C43CC" w:rsidRDefault="000C43CC" w:rsidP="0097223A">
      <w:pPr>
        <w:pStyle w:val="NoSpacing"/>
      </w:pPr>
    </w:p>
    <w:p w14:paraId="073F1B08" w14:textId="77777777" w:rsidR="000C43CC" w:rsidRDefault="000C43CC" w:rsidP="0097223A">
      <w:pPr>
        <w:pStyle w:val="NoSpacing"/>
      </w:pPr>
    </w:p>
    <w:p w14:paraId="1AFCA952" w14:textId="53FA4931" w:rsidR="000C43CC" w:rsidRDefault="000C43CC" w:rsidP="0097223A">
      <w:pPr>
        <w:pStyle w:val="NoSpacing"/>
      </w:pPr>
    </w:p>
    <w:p w14:paraId="05806A6D" w14:textId="1198588E" w:rsidR="00075386" w:rsidRDefault="00075386" w:rsidP="00075386">
      <w:pPr>
        <w:pStyle w:val="NoSpacing"/>
        <w:spacing w:line="276" w:lineRule="auto"/>
        <w:rPr>
          <w:sz w:val="24"/>
        </w:rPr>
      </w:pPr>
    </w:p>
    <w:p w14:paraId="1C8A069F" w14:textId="77777777" w:rsidR="00515B51" w:rsidRDefault="00515B51" w:rsidP="00075386">
      <w:pPr>
        <w:pStyle w:val="NoSpacing"/>
        <w:spacing w:line="276" w:lineRule="auto"/>
        <w:rPr>
          <w:sz w:val="24"/>
          <w:szCs w:val="24"/>
        </w:rPr>
      </w:pPr>
    </w:p>
    <w:p w14:paraId="5E539FBD" w14:textId="77777777" w:rsidR="002B27CB" w:rsidRPr="00515B51" w:rsidRDefault="00075386" w:rsidP="002B27CB">
      <w:pPr>
        <w:pStyle w:val="NoSpacing"/>
        <w:spacing w:line="276" w:lineRule="auto"/>
        <w:ind w:right="576"/>
        <w:jc w:val="both"/>
      </w:pPr>
      <w:r w:rsidRPr="00515B51">
        <w:t xml:space="preserve">The PRISM’s 2023 Workplan is aligned with the goals and objectives described in Capital Region Prisms’ </w:t>
      </w:r>
      <w:hyperlink r:id="rId9" w:history="1">
        <w:r w:rsidRPr="00515B51">
          <w:rPr>
            <w:rStyle w:val="Hyperlink"/>
            <w:b/>
            <w:bCs/>
            <w:i/>
            <w:color w:val="538135" w:themeColor="accent6" w:themeShade="BF"/>
          </w:rPr>
          <w:t>Five-year Strategic Plan 2023-2027</w:t>
        </w:r>
        <w:r w:rsidRPr="00515B51">
          <w:rPr>
            <w:rStyle w:val="Hyperlink"/>
            <w:i/>
          </w:rPr>
          <w:t xml:space="preserve"> </w:t>
        </w:r>
      </w:hyperlink>
      <w:r w:rsidRPr="00515B51">
        <w:t xml:space="preserve">and outlines specific actions the Capital Region PRISM staff and partners will take in 2023 to advance the plan’s goals and objectives through priority work actions. The PRISM would like to thank our dedicated partners for their support and assistance in achieving our shared mission of reducing the impact of invasive species on our economy and ecology of the region. </w:t>
      </w:r>
      <w:r w:rsidR="002B27CB" w:rsidRPr="00515B51">
        <w:t xml:space="preserve"> </w:t>
      </w:r>
    </w:p>
    <w:p w14:paraId="6F9668AB" w14:textId="39454A64" w:rsidR="002B27CB" w:rsidRPr="00515B51" w:rsidRDefault="00075386" w:rsidP="002B27CB">
      <w:pPr>
        <w:pStyle w:val="NoSpacing"/>
        <w:spacing w:line="276" w:lineRule="auto"/>
        <w:ind w:right="576"/>
        <w:jc w:val="both"/>
        <w:rPr>
          <w:szCs w:val="20"/>
        </w:rPr>
      </w:pPr>
      <w:r w:rsidRPr="00515B51">
        <w:rPr>
          <w:szCs w:val="20"/>
        </w:rPr>
        <w:t>T</w:t>
      </w:r>
      <w:r w:rsidR="000073F7" w:rsidRPr="00515B51">
        <w:rPr>
          <w:szCs w:val="20"/>
        </w:rPr>
        <w:t>he Capital Region Partnership for Regional Invasive Species Management</w:t>
      </w:r>
      <w:r w:rsidR="00186304" w:rsidRPr="00515B51">
        <w:rPr>
          <w:szCs w:val="20"/>
        </w:rPr>
        <w:t xml:space="preserve"> (PRISM),</w:t>
      </w:r>
      <w:r w:rsidR="000073F7" w:rsidRPr="00515B51">
        <w:rPr>
          <w:szCs w:val="20"/>
        </w:rPr>
        <w:t xml:space="preserve"> one of eight PRISMs across New York State</w:t>
      </w:r>
      <w:r w:rsidR="00186304" w:rsidRPr="00515B51">
        <w:rPr>
          <w:szCs w:val="20"/>
        </w:rPr>
        <w:t>,</w:t>
      </w:r>
      <w:r w:rsidR="000073F7" w:rsidRPr="00515B51">
        <w:rPr>
          <w:szCs w:val="20"/>
        </w:rPr>
        <w:t xml:space="preserve"> is hosted by the Cornell Cooperative Extension of Saratoga County. </w:t>
      </w:r>
      <w:r w:rsidR="00186304" w:rsidRPr="00515B51">
        <w:rPr>
          <w:szCs w:val="20"/>
        </w:rPr>
        <w:t>Through</w:t>
      </w:r>
      <w:r w:rsidR="00EF4C80" w:rsidRPr="00515B51">
        <w:rPr>
          <w:szCs w:val="20"/>
        </w:rPr>
        <w:t xml:space="preserve"> the</w:t>
      </w:r>
      <w:r w:rsidR="000073F7" w:rsidRPr="00515B51">
        <w:rPr>
          <w:szCs w:val="20"/>
        </w:rPr>
        <w:t xml:space="preserve"> Cornell Cooperative Extension</w:t>
      </w:r>
      <w:r w:rsidR="00186304" w:rsidRPr="00515B51">
        <w:rPr>
          <w:szCs w:val="20"/>
        </w:rPr>
        <w:t>, the Capital Region PRISM</w:t>
      </w:r>
      <w:r w:rsidR="000073F7" w:rsidRPr="00515B51">
        <w:rPr>
          <w:szCs w:val="20"/>
        </w:rPr>
        <w:t xml:space="preserve"> proudly serves eleven counties</w:t>
      </w:r>
      <w:r w:rsidR="00186304" w:rsidRPr="00515B51">
        <w:rPr>
          <w:szCs w:val="20"/>
        </w:rPr>
        <w:t>,</w:t>
      </w:r>
      <w:r w:rsidR="000073F7" w:rsidRPr="00515B51">
        <w:rPr>
          <w:szCs w:val="20"/>
        </w:rPr>
        <w:t xml:space="preserve"> including </w:t>
      </w:r>
      <w:r w:rsidR="000073F7" w:rsidRPr="00515B51">
        <w:rPr>
          <w:szCs w:val="20"/>
          <w:shd w:val="clear" w:color="auto" w:fill="FFFFFF"/>
        </w:rPr>
        <w:t>Albany, Columbia, Montgomery, Rensselaer, Schenectady</w:t>
      </w:r>
      <w:r w:rsidR="00186304" w:rsidRPr="00515B51">
        <w:rPr>
          <w:szCs w:val="20"/>
          <w:shd w:val="clear" w:color="auto" w:fill="FFFFFF"/>
        </w:rPr>
        <w:t>,</w:t>
      </w:r>
      <w:r w:rsidR="000073F7" w:rsidRPr="00515B51">
        <w:rPr>
          <w:szCs w:val="20"/>
          <w:shd w:val="clear" w:color="auto" w:fill="FFFFFF"/>
        </w:rPr>
        <w:t xml:space="preserve"> and portions of Fulton, Greene, Herkimer, Saratoga, Warren, and Washington.</w:t>
      </w:r>
      <w:r w:rsidR="000073F7" w:rsidRPr="00515B51">
        <w:rPr>
          <w:szCs w:val="20"/>
        </w:rPr>
        <w:t xml:space="preserve"> More than three dozen cooperating organizations, partners, and volunteers support the Capital Region PRISM in its mission. To become a partner or volunteer please check out our website and contact a coordinator.</w:t>
      </w:r>
      <w:r w:rsidR="0097223A" w:rsidRPr="00515B51">
        <w:rPr>
          <w:szCs w:val="20"/>
        </w:rPr>
        <w:t xml:space="preserve">  Funding for </w:t>
      </w:r>
      <w:r w:rsidR="00186304" w:rsidRPr="00515B51">
        <w:rPr>
          <w:szCs w:val="20"/>
        </w:rPr>
        <w:t xml:space="preserve">the </w:t>
      </w:r>
      <w:r w:rsidR="0097223A" w:rsidRPr="00515B51">
        <w:rPr>
          <w:szCs w:val="20"/>
        </w:rPr>
        <w:t>Capital Region PRISM</w:t>
      </w:r>
      <w:r w:rsidR="00186304" w:rsidRPr="00515B51">
        <w:rPr>
          <w:szCs w:val="20"/>
        </w:rPr>
        <w:t xml:space="preserve"> </w:t>
      </w:r>
      <w:r w:rsidR="0097223A" w:rsidRPr="00515B51">
        <w:rPr>
          <w:szCs w:val="20"/>
        </w:rPr>
        <w:t>is provided by the Environmental Protection Fund</w:t>
      </w:r>
      <w:r w:rsidR="00186304" w:rsidRPr="00515B51">
        <w:rPr>
          <w:szCs w:val="20"/>
        </w:rPr>
        <w:t>,</w:t>
      </w:r>
      <w:r w:rsidR="0097223A" w:rsidRPr="00515B51">
        <w:rPr>
          <w:szCs w:val="20"/>
        </w:rPr>
        <w:t xml:space="preserve"> </w:t>
      </w:r>
      <w:r w:rsidR="00EF4C80" w:rsidRPr="00515B51">
        <w:rPr>
          <w:szCs w:val="20"/>
        </w:rPr>
        <w:t xml:space="preserve">as </w:t>
      </w:r>
      <w:r w:rsidR="0097223A" w:rsidRPr="00515B51">
        <w:rPr>
          <w:szCs w:val="20"/>
        </w:rPr>
        <w:t>administered through the New York State Department of Environmental Conservation.</w:t>
      </w:r>
    </w:p>
    <w:p w14:paraId="70D5C273" w14:textId="77777777" w:rsidR="002B27CB" w:rsidRPr="00515B51" w:rsidRDefault="002B27CB" w:rsidP="002B27CB">
      <w:pPr>
        <w:pStyle w:val="NoSpacing"/>
        <w:spacing w:line="276" w:lineRule="auto"/>
        <w:ind w:right="576"/>
        <w:jc w:val="both"/>
        <w:rPr>
          <w:szCs w:val="20"/>
        </w:rPr>
      </w:pPr>
    </w:p>
    <w:p w14:paraId="6B4F9B87" w14:textId="6ACB7AE6" w:rsidR="002B27CB" w:rsidRPr="00515B51" w:rsidRDefault="00BE0CE8" w:rsidP="002B27CB">
      <w:pPr>
        <w:pStyle w:val="NoSpacing"/>
        <w:spacing w:line="276" w:lineRule="auto"/>
        <w:ind w:right="576"/>
        <w:jc w:val="both"/>
      </w:pPr>
      <w:r w:rsidRPr="00515B51">
        <w:rPr>
          <w:rFonts w:cstheme="minorHAnsi"/>
        </w:rPr>
        <w:t>Invasive species are defined by Environmental Conservation Law (9-1703 (1)) as non-native species that can cause harm to the environment, economy</w:t>
      </w:r>
      <w:r w:rsidR="00186304" w:rsidRPr="00515B51">
        <w:rPr>
          <w:rFonts w:cstheme="minorHAnsi"/>
        </w:rPr>
        <w:t>,</w:t>
      </w:r>
      <w:r w:rsidRPr="00515B51">
        <w:rPr>
          <w:rFonts w:cstheme="minorHAnsi"/>
        </w:rPr>
        <w:t xml:space="preserve"> or to human health. They are a form of biological pollution that comes from around the world. The</w:t>
      </w:r>
      <w:r w:rsidR="00186304" w:rsidRPr="00515B51">
        <w:rPr>
          <w:rFonts w:cstheme="minorHAnsi"/>
        </w:rPr>
        <w:t xml:space="preserve"> </w:t>
      </w:r>
      <w:r w:rsidRPr="00515B51">
        <w:rPr>
          <w:rFonts w:cstheme="minorHAnsi"/>
        </w:rPr>
        <w:t>rate of invasion</w:t>
      </w:r>
      <w:r w:rsidR="00186304" w:rsidRPr="00515B51">
        <w:rPr>
          <w:rFonts w:cstheme="minorHAnsi"/>
        </w:rPr>
        <w:t xml:space="preserve"> of these species</w:t>
      </w:r>
      <w:r w:rsidRPr="00515B51">
        <w:rPr>
          <w:rFonts w:cstheme="minorHAnsi"/>
        </w:rPr>
        <w:t xml:space="preserve"> is growing due to increasing international trade and climate change.  A wide variety of </w:t>
      </w:r>
      <w:r w:rsidR="00186304" w:rsidRPr="00515B51">
        <w:rPr>
          <w:rFonts w:cstheme="minorHAnsi"/>
        </w:rPr>
        <w:t xml:space="preserve">invasive </w:t>
      </w:r>
      <w:r w:rsidRPr="00515B51">
        <w:rPr>
          <w:rFonts w:cstheme="minorHAnsi"/>
        </w:rPr>
        <w:t xml:space="preserve">species negatively impact many sectors of our world: our ecosystems, including all-natural systems and managed forests; our food supply, including agricultural products and harvested wildlife, </w:t>
      </w:r>
      <w:proofErr w:type="gramStart"/>
      <w:r w:rsidRPr="00515B51">
        <w:rPr>
          <w:rFonts w:cstheme="minorHAnsi"/>
        </w:rPr>
        <w:t>fish</w:t>
      </w:r>
      <w:proofErr w:type="gramEnd"/>
      <w:r w:rsidRPr="00515B51">
        <w:rPr>
          <w:rFonts w:cstheme="minorHAnsi"/>
        </w:rPr>
        <w:t xml:space="preserve"> and shellfish; our built environments, including landscaping, infrastructure, industry, gardens and pets; and our economy, recreation</w:t>
      </w:r>
      <w:r w:rsidR="00186304" w:rsidRPr="00515B51">
        <w:rPr>
          <w:rFonts w:cstheme="minorHAnsi"/>
        </w:rPr>
        <w:t>,</w:t>
      </w:r>
      <w:r w:rsidRPr="00515B51">
        <w:rPr>
          <w:rFonts w:cstheme="minorHAnsi"/>
        </w:rPr>
        <w:t xml:space="preserve"> and human health. Responding to this growing problem, New York State has implemented recommendations of the New York Invasive Species Task Force (ISTF) established under legislation passed in 2003. </w:t>
      </w:r>
      <w:r w:rsidR="00186304" w:rsidRPr="00515B51">
        <w:rPr>
          <w:rFonts w:cstheme="minorHAnsi"/>
        </w:rPr>
        <w:t>In 2008,</w:t>
      </w:r>
      <w:r w:rsidRPr="00515B51">
        <w:rPr>
          <w:rFonts w:cstheme="minorHAnsi"/>
        </w:rPr>
        <w:t xml:space="preserve"> Title 17 of ECL Article 9 established the New York Invasive Species Council and Invasive Species Advisory Committee. Th</w:t>
      </w:r>
      <w:r w:rsidR="00873FA8" w:rsidRPr="00515B51">
        <w:rPr>
          <w:rFonts w:cstheme="minorHAnsi"/>
        </w:rPr>
        <w:t>is</w:t>
      </w:r>
      <w:r w:rsidRPr="00515B51">
        <w:rPr>
          <w:rFonts w:cstheme="minorHAnsi"/>
        </w:rPr>
        <w:t xml:space="preserve"> Council of nine state agencies is co-led by the New York State Departments of Environmental Conservation (DEC) and Agriculture and Markets (DAM). Among the Council’s numerous statutory responsibilities is: “</w:t>
      </w:r>
      <w:r w:rsidRPr="00515B51">
        <w:rPr>
          <w:rFonts w:cstheme="minorHAnsi"/>
          <w:i/>
        </w:rPr>
        <w:t xml:space="preserve">supporting within available funds and </w:t>
      </w:r>
      <w:r w:rsidR="00EF4C80" w:rsidRPr="00515B51">
        <w:rPr>
          <w:rFonts w:cstheme="minorHAnsi"/>
          <w:i/>
        </w:rPr>
        <w:t>encouraging</w:t>
      </w:r>
      <w:r w:rsidRPr="00515B51">
        <w:rPr>
          <w:rFonts w:cstheme="minorHAnsi"/>
          <w:i/>
        </w:rPr>
        <w:t xml:space="preserve"> Partnerships for Regional Invasive Species Management [PRISMs] in their efforts to address invasive species through coordination, recruitment, and training of volunteers, education, early detection, rapid response, eradication, research, and planning</w:t>
      </w:r>
      <w:r w:rsidR="003A5D3E" w:rsidRPr="00515B51">
        <w:rPr>
          <w:rFonts w:cstheme="minorHAnsi"/>
          <w:i/>
        </w:rPr>
        <w:t>.</w:t>
      </w:r>
      <w:r w:rsidRPr="00515B51">
        <w:rPr>
          <w:rFonts w:cstheme="minorHAnsi"/>
        </w:rPr>
        <w:t>”</w:t>
      </w:r>
    </w:p>
    <w:p w14:paraId="10E5E41F" w14:textId="77777777" w:rsidR="002B27CB" w:rsidRPr="00515B51" w:rsidRDefault="002B27CB" w:rsidP="002B27CB">
      <w:pPr>
        <w:pStyle w:val="NoSpacing"/>
        <w:spacing w:line="276" w:lineRule="auto"/>
        <w:ind w:right="576"/>
        <w:jc w:val="both"/>
      </w:pPr>
    </w:p>
    <w:p w14:paraId="63025DEF" w14:textId="77777777" w:rsidR="00515B51" w:rsidRDefault="00722EC7" w:rsidP="00515B51">
      <w:pPr>
        <w:pStyle w:val="NoSpacing"/>
        <w:spacing w:line="276" w:lineRule="auto"/>
        <w:ind w:right="576"/>
        <w:jc w:val="both"/>
        <w:rPr>
          <w:rFonts w:ascii="Calibri" w:eastAsia="Times New Roman" w:hAnsi="Calibri" w:cs="Calibri"/>
          <w:kern w:val="28"/>
          <w:szCs w:val="20"/>
          <w14:cntxtAlts/>
        </w:rPr>
      </w:pPr>
      <w:r w:rsidRPr="00515B51">
        <w:rPr>
          <w:b/>
          <w:bCs/>
          <w:szCs w:val="20"/>
        </w:rPr>
        <w:t>A Special Thanks to:</w:t>
      </w:r>
      <w:r w:rsidR="00BE0CE8" w:rsidRPr="00515B51">
        <w:rPr>
          <w:b/>
          <w:bCs/>
          <w:szCs w:val="20"/>
        </w:rPr>
        <w:t xml:space="preserve"> </w:t>
      </w:r>
      <w:r w:rsidRPr="00515B51">
        <w:rPr>
          <w:rFonts w:ascii="Calibri" w:eastAsia="Times New Roman" w:hAnsi="Calibri" w:cs="Calibri"/>
          <w:color w:val="000000"/>
          <w:kern w:val="28"/>
          <w:szCs w:val="20"/>
          <w14:cntxtAlts/>
        </w:rPr>
        <w:t>The New York State Department of Environmental Conservation</w:t>
      </w:r>
      <w:r w:rsidR="003A5D3E" w:rsidRPr="00515B51">
        <w:rPr>
          <w:rFonts w:ascii="Calibri" w:eastAsia="Times New Roman" w:hAnsi="Calibri" w:cs="Calibri"/>
          <w:color w:val="000000"/>
          <w:kern w:val="28"/>
          <w:szCs w:val="20"/>
          <w14:cntxtAlts/>
        </w:rPr>
        <w:t>, Invasive Species Coordination Section;</w:t>
      </w:r>
      <w:r w:rsidR="000C43CC" w:rsidRPr="00515B51">
        <w:rPr>
          <w:rFonts w:ascii="Calibri" w:eastAsia="Times New Roman" w:hAnsi="Calibri" w:cs="Calibri"/>
          <w:color w:val="000000"/>
          <w:kern w:val="28"/>
          <w:szCs w:val="20"/>
          <w14:cntxtAlts/>
        </w:rPr>
        <w:t xml:space="preserve"> </w:t>
      </w:r>
      <w:r w:rsidR="003A5D3E" w:rsidRPr="00515B51">
        <w:rPr>
          <w:rFonts w:ascii="Calibri" w:eastAsia="Times New Roman" w:hAnsi="Calibri" w:cs="Calibri"/>
          <w:color w:val="000000"/>
          <w:kern w:val="28"/>
          <w:szCs w:val="20"/>
          <w14:cntxtAlts/>
        </w:rPr>
        <w:t>t</w:t>
      </w:r>
      <w:r w:rsidR="000C43CC" w:rsidRPr="00515B51">
        <w:rPr>
          <w:rFonts w:ascii="Calibri" w:eastAsia="Times New Roman" w:hAnsi="Calibri" w:cs="Calibri"/>
          <w:color w:val="000000"/>
          <w:kern w:val="28"/>
          <w:szCs w:val="20"/>
          <w14:cntxtAlts/>
        </w:rPr>
        <w:t>he New York State Department of Agriculture and Markets</w:t>
      </w:r>
      <w:r w:rsidR="003A5D3E" w:rsidRPr="00515B51">
        <w:rPr>
          <w:rFonts w:ascii="Calibri" w:eastAsia="Times New Roman" w:hAnsi="Calibri" w:cs="Calibri"/>
          <w:color w:val="000000"/>
          <w:kern w:val="28"/>
          <w:szCs w:val="20"/>
          <w14:cntxtAlts/>
        </w:rPr>
        <w:t>; t</w:t>
      </w:r>
      <w:r w:rsidR="000C43CC" w:rsidRPr="00515B51">
        <w:rPr>
          <w:rFonts w:ascii="Calibri" w:eastAsia="Times New Roman" w:hAnsi="Calibri" w:cs="Calibri"/>
          <w:color w:val="000000"/>
          <w:kern w:val="28"/>
          <w:szCs w:val="20"/>
          <w14:cntxtAlts/>
        </w:rPr>
        <w:t>he New York State Invasive Species Council</w:t>
      </w:r>
      <w:r w:rsidR="003A5D3E" w:rsidRPr="00515B51">
        <w:rPr>
          <w:rFonts w:ascii="Calibri" w:eastAsia="Times New Roman" w:hAnsi="Calibri" w:cs="Calibri"/>
          <w:color w:val="000000"/>
          <w:kern w:val="28"/>
          <w:szCs w:val="20"/>
          <w14:cntxtAlts/>
        </w:rPr>
        <w:t>;</w:t>
      </w:r>
      <w:r w:rsidR="000C43CC" w:rsidRPr="00515B51">
        <w:rPr>
          <w:rFonts w:ascii="Calibri" w:eastAsia="Times New Roman" w:hAnsi="Calibri" w:cs="Calibri"/>
          <w:color w:val="000000"/>
          <w:kern w:val="28"/>
          <w:szCs w:val="20"/>
          <w14:cntxtAlts/>
        </w:rPr>
        <w:t xml:space="preserve"> Inv</w:t>
      </w:r>
      <w:r w:rsidR="000C43CC" w:rsidRPr="00515B51">
        <w:rPr>
          <w:rFonts w:ascii="Calibri" w:eastAsia="Times New Roman" w:hAnsi="Calibri" w:cs="Calibri"/>
          <w:kern w:val="28"/>
          <w:szCs w:val="20"/>
          <w14:cntxtAlts/>
        </w:rPr>
        <w:t>asive Species Advisory Council</w:t>
      </w:r>
      <w:r w:rsidR="003A5D3E" w:rsidRPr="00515B51">
        <w:rPr>
          <w:rFonts w:ascii="Calibri" w:eastAsia="Times New Roman" w:hAnsi="Calibri" w:cs="Calibri"/>
          <w:kern w:val="28"/>
          <w:szCs w:val="20"/>
          <w14:cntxtAlts/>
        </w:rPr>
        <w:t>;</w:t>
      </w:r>
      <w:r w:rsidR="000C43CC" w:rsidRPr="00515B51">
        <w:rPr>
          <w:rFonts w:ascii="Calibri" w:eastAsia="Times New Roman" w:hAnsi="Calibri" w:cs="Calibri"/>
          <w:kern w:val="28"/>
          <w:szCs w:val="20"/>
          <w14:cntxtAlts/>
        </w:rPr>
        <w:t xml:space="preserve"> </w:t>
      </w:r>
      <w:r w:rsidR="003A5D3E" w:rsidRPr="00515B51">
        <w:rPr>
          <w:rFonts w:ascii="Calibri" w:eastAsia="Times New Roman" w:hAnsi="Calibri" w:cs="Calibri"/>
          <w:kern w:val="28"/>
          <w:szCs w:val="20"/>
          <w14:cntxtAlts/>
        </w:rPr>
        <w:t xml:space="preserve">New York State </w:t>
      </w:r>
      <w:r w:rsidR="000C43CC" w:rsidRPr="00515B51">
        <w:rPr>
          <w:rFonts w:ascii="Calibri" w:eastAsia="Times New Roman" w:hAnsi="Calibri" w:cs="Calibri"/>
          <w:kern w:val="28"/>
          <w:szCs w:val="20"/>
          <w14:cntxtAlts/>
        </w:rPr>
        <w:t>Legislat</w:t>
      </w:r>
      <w:r w:rsidR="003A5D3E" w:rsidRPr="00515B51">
        <w:rPr>
          <w:rFonts w:ascii="Calibri" w:eastAsia="Times New Roman" w:hAnsi="Calibri" w:cs="Calibri"/>
          <w:kern w:val="28"/>
          <w:szCs w:val="20"/>
          <w14:cntxtAlts/>
        </w:rPr>
        <w:t>ure;</w:t>
      </w:r>
      <w:r w:rsidR="006D0271" w:rsidRPr="00515B51">
        <w:rPr>
          <w:rFonts w:ascii="Calibri" w:eastAsia="Times New Roman" w:hAnsi="Calibri" w:cs="Calibri"/>
          <w:kern w:val="28"/>
          <w:szCs w:val="20"/>
          <w14:cntxtAlts/>
        </w:rPr>
        <w:t xml:space="preserve"> </w:t>
      </w:r>
      <w:r w:rsidR="000C43CC" w:rsidRPr="00515B51">
        <w:rPr>
          <w:rFonts w:ascii="Calibri" w:eastAsia="Times New Roman" w:hAnsi="Calibri" w:cs="Calibri"/>
          <w:kern w:val="28"/>
          <w:szCs w:val="20"/>
          <w14:cntxtAlts/>
        </w:rPr>
        <w:t>the Capital Region PRISM Steering Committee</w:t>
      </w:r>
      <w:r w:rsidR="006D0271" w:rsidRPr="00515B51">
        <w:rPr>
          <w:rFonts w:ascii="Calibri" w:eastAsia="Times New Roman" w:hAnsi="Calibri" w:cs="Calibri"/>
          <w:kern w:val="28"/>
          <w:szCs w:val="20"/>
          <w14:cntxtAlts/>
        </w:rPr>
        <w:t xml:space="preserve"> and our host organization the Cornell Cooperative Extension of Saratoga County. </w:t>
      </w:r>
    </w:p>
    <w:p w14:paraId="1523A075" w14:textId="77777777" w:rsidR="00515B51" w:rsidRDefault="00515B51" w:rsidP="00515B51">
      <w:pPr>
        <w:pStyle w:val="NoSpacing"/>
        <w:spacing w:line="276" w:lineRule="auto"/>
        <w:ind w:right="576"/>
        <w:jc w:val="both"/>
        <w:rPr>
          <w:rFonts w:ascii="Calibri" w:eastAsia="Times New Roman" w:hAnsi="Calibri" w:cs="Calibri"/>
          <w:kern w:val="28"/>
          <w:szCs w:val="20"/>
          <w14:cntxtAlts/>
        </w:rPr>
      </w:pPr>
    </w:p>
    <w:p w14:paraId="3B044169" w14:textId="607F1848" w:rsidR="00E44DC5" w:rsidRPr="00515B51" w:rsidRDefault="00E44DC5" w:rsidP="00515B51">
      <w:pPr>
        <w:pStyle w:val="NoSpacing"/>
        <w:spacing w:line="276" w:lineRule="auto"/>
        <w:ind w:right="576"/>
        <w:jc w:val="center"/>
      </w:pPr>
      <w:r w:rsidRPr="005E78A0">
        <w:rPr>
          <w:rFonts w:ascii="Raleway Medium" w:hAnsi="Raleway Medium" w:cstheme="minorHAnsi"/>
          <w:b/>
          <w:sz w:val="32"/>
          <w:szCs w:val="32"/>
        </w:rPr>
        <w:t>202</w:t>
      </w:r>
      <w:r w:rsidR="005E78A0">
        <w:rPr>
          <w:rFonts w:ascii="Raleway Medium" w:hAnsi="Raleway Medium" w:cstheme="minorHAnsi"/>
          <w:b/>
          <w:sz w:val="32"/>
          <w:szCs w:val="32"/>
        </w:rPr>
        <w:t>3</w:t>
      </w:r>
      <w:r w:rsidR="00BE0CE8" w:rsidRPr="005E78A0">
        <w:rPr>
          <w:rFonts w:ascii="Raleway Medium" w:hAnsi="Raleway Medium" w:cstheme="minorHAnsi"/>
          <w:b/>
          <w:sz w:val="32"/>
          <w:szCs w:val="32"/>
        </w:rPr>
        <w:t xml:space="preserve"> Capital Region</w:t>
      </w:r>
      <w:r w:rsidRPr="005E78A0">
        <w:rPr>
          <w:rFonts w:ascii="Raleway Medium" w:hAnsi="Raleway Medium" w:cstheme="minorHAnsi"/>
          <w:b/>
          <w:sz w:val="32"/>
          <w:szCs w:val="32"/>
        </w:rPr>
        <w:t xml:space="preserve"> Steering Committee Members</w:t>
      </w:r>
    </w:p>
    <w:p w14:paraId="2D4E1EAE" w14:textId="5005B85E" w:rsidR="00E44DC5" w:rsidRPr="000C43CC" w:rsidRDefault="00515B51" w:rsidP="00EF4C80">
      <w:pPr>
        <w:spacing w:after="0" w:line="240" w:lineRule="auto"/>
        <w:ind w:left="7920"/>
        <w:rPr>
          <w:rFonts w:cstheme="minorHAnsi"/>
          <w:sz w:val="8"/>
          <w:szCs w:val="8"/>
        </w:rPr>
      </w:pPr>
      <w:r w:rsidRPr="005E78A0">
        <w:rPr>
          <w:noProof/>
        </w:rPr>
        <w:drawing>
          <wp:anchor distT="36576" distB="36576" distL="36576" distR="36576" simplePos="0" relativeHeight="251685888" behindDoc="0" locked="0" layoutInCell="1" allowOverlap="1" wp14:anchorId="7EDE6B93" wp14:editId="4ACAAF90">
            <wp:simplePos x="0" y="0"/>
            <wp:positionH relativeFrom="margin">
              <wp:align>left</wp:align>
            </wp:positionH>
            <wp:positionV relativeFrom="paragraph">
              <wp:posOffset>20955</wp:posOffset>
            </wp:positionV>
            <wp:extent cx="2930525" cy="898525"/>
            <wp:effectExtent l="0" t="0" r="3175" b="0"/>
            <wp:wrapSquare wrapText="bothSides"/>
            <wp:docPr id="30" name="Picture 30" descr="5afd849098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afd849098da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525" cy="898525"/>
                    </a:xfrm>
                    <a:prstGeom prst="rect">
                      <a:avLst/>
                    </a:prstGeom>
                    <a:noFill/>
                  </pic:spPr>
                </pic:pic>
              </a:graphicData>
            </a:graphic>
            <wp14:sizeRelH relativeFrom="page">
              <wp14:pctWidth>0</wp14:pctWidth>
            </wp14:sizeRelH>
            <wp14:sizeRelV relativeFrom="page">
              <wp14:pctHeight>0</wp14:pctHeight>
            </wp14:sizeRelV>
          </wp:anchor>
        </w:drawing>
      </w:r>
    </w:p>
    <w:p w14:paraId="28FBC245" w14:textId="1A9A9E0E" w:rsidR="00E44DC5" w:rsidRPr="000C43CC" w:rsidRDefault="00515B51" w:rsidP="00A03608">
      <w:pPr>
        <w:spacing w:after="0" w:line="240" w:lineRule="auto"/>
        <w:ind w:left="3600" w:firstLine="720"/>
        <w:rPr>
          <w:rFonts w:cstheme="minorHAnsi"/>
        </w:rPr>
      </w:pPr>
      <w:r w:rsidRPr="005E78A0">
        <w:rPr>
          <w:rFonts w:ascii="Calibri" w:eastAsia="Times New Roman" w:hAnsi="Calibri" w:cs="Calibri"/>
          <w:noProof/>
          <w:kern w:val="28"/>
        </w:rPr>
        <w:drawing>
          <wp:anchor distT="0" distB="0" distL="114300" distR="114300" simplePos="0" relativeHeight="251688960" behindDoc="0" locked="0" layoutInCell="1" allowOverlap="1" wp14:anchorId="4A551EE6" wp14:editId="15AD9F9D">
            <wp:simplePos x="0" y="0"/>
            <wp:positionH relativeFrom="margin">
              <wp:posOffset>10567670</wp:posOffset>
            </wp:positionH>
            <wp:positionV relativeFrom="paragraph">
              <wp:posOffset>101600</wp:posOffset>
            </wp:positionV>
            <wp:extent cx="3009900" cy="12192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ISM_NYS_PRIMARY_CMYK.jpg"/>
                    <pic:cNvPicPr/>
                  </pic:nvPicPr>
                  <pic:blipFill rotWithShape="1">
                    <a:blip r:embed="rId11" cstate="print">
                      <a:extLst>
                        <a:ext uri="{28A0092B-C50C-407E-A947-70E740481C1C}">
                          <a14:useLocalDpi xmlns:a14="http://schemas.microsoft.com/office/drawing/2010/main" val="0"/>
                        </a:ext>
                      </a:extLst>
                    </a:blip>
                    <a:srcRect l="6344" t="7964" r="7325" b="11466"/>
                    <a:stretch/>
                  </pic:blipFill>
                  <pic:spPr bwMode="auto">
                    <a:xfrm>
                      <a:off x="0" y="0"/>
                      <a:ext cx="30099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608">
        <w:rPr>
          <w:rFonts w:cstheme="minorHAnsi"/>
        </w:rPr>
        <w:t xml:space="preserve">                  </w:t>
      </w:r>
      <w:r w:rsidR="00E44DC5" w:rsidRPr="000C43CC">
        <w:rPr>
          <w:rFonts w:cstheme="minorHAnsi"/>
        </w:rPr>
        <w:t>Robert Cole</w:t>
      </w:r>
      <w:r w:rsidR="00E44DC5" w:rsidRPr="000C43CC">
        <w:rPr>
          <w:rFonts w:cstheme="minorHAnsi"/>
        </w:rPr>
        <w:tab/>
      </w:r>
      <w:r w:rsidR="00E44DC5" w:rsidRPr="000C43CC">
        <w:rPr>
          <w:rFonts w:cstheme="minorHAnsi"/>
        </w:rPr>
        <w:tab/>
        <w:t>NYS Department of Environmental Conservation Division of Lands and Forest: Forester</w:t>
      </w:r>
    </w:p>
    <w:p w14:paraId="5D58885D" w14:textId="4CB01822" w:rsidR="00E44DC5" w:rsidRPr="000C43CC" w:rsidRDefault="00A03608" w:rsidP="00A03608">
      <w:pPr>
        <w:spacing w:after="0" w:line="240" w:lineRule="auto"/>
        <w:rPr>
          <w:rFonts w:cstheme="minorHAnsi"/>
        </w:rPr>
      </w:pPr>
      <w:r>
        <w:rPr>
          <w:rFonts w:cstheme="minorHAnsi"/>
        </w:rPr>
        <w:t xml:space="preserve">                                 </w:t>
      </w:r>
      <w:r w:rsidR="00E44DC5" w:rsidRPr="000C43CC">
        <w:rPr>
          <w:rFonts w:cstheme="minorHAnsi"/>
        </w:rPr>
        <w:t>Linda White</w:t>
      </w:r>
      <w:r w:rsidR="00E44DC5" w:rsidRPr="000C43CC">
        <w:rPr>
          <w:rFonts w:cstheme="minorHAnsi"/>
        </w:rPr>
        <w:tab/>
      </w:r>
      <w:r w:rsidR="00E44DC5" w:rsidRPr="000C43CC">
        <w:rPr>
          <w:rFonts w:cstheme="minorHAnsi"/>
        </w:rPr>
        <w:tab/>
        <w:t>National Park Service</w:t>
      </w:r>
      <w:r w:rsidR="00945E33" w:rsidRPr="000C43CC">
        <w:rPr>
          <w:rFonts w:cstheme="minorHAnsi"/>
        </w:rPr>
        <w:t>: Biological Technician</w:t>
      </w:r>
    </w:p>
    <w:p w14:paraId="28743393" w14:textId="7357ED0A" w:rsidR="00E44DC5" w:rsidRPr="000C43CC" w:rsidRDefault="00A03608" w:rsidP="00A03608">
      <w:pPr>
        <w:spacing w:after="0" w:line="240" w:lineRule="auto"/>
        <w:rPr>
          <w:rFonts w:cstheme="minorHAnsi"/>
        </w:rPr>
      </w:pPr>
      <w:r>
        <w:rPr>
          <w:rFonts w:cstheme="minorHAnsi"/>
        </w:rPr>
        <w:t xml:space="preserve">                                 </w:t>
      </w:r>
      <w:r w:rsidR="00E44DC5" w:rsidRPr="000C43CC">
        <w:rPr>
          <w:rFonts w:cstheme="minorHAnsi"/>
        </w:rPr>
        <w:t>Neil Gifford</w:t>
      </w:r>
      <w:r w:rsidR="00E44DC5" w:rsidRPr="000C43CC">
        <w:rPr>
          <w:rFonts w:cstheme="minorHAnsi"/>
        </w:rPr>
        <w:tab/>
      </w:r>
      <w:r w:rsidR="00E44DC5" w:rsidRPr="000C43CC">
        <w:rPr>
          <w:rFonts w:cstheme="minorHAnsi"/>
        </w:rPr>
        <w:tab/>
        <w:t>Albany Pine Bush Preserve</w:t>
      </w:r>
      <w:r w:rsidR="00A9671C">
        <w:rPr>
          <w:rFonts w:cstheme="minorHAnsi"/>
        </w:rPr>
        <w:t xml:space="preserve"> Commission</w:t>
      </w:r>
      <w:r w:rsidR="00E44DC5" w:rsidRPr="000C43CC">
        <w:rPr>
          <w:rFonts w:cstheme="minorHAnsi"/>
        </w:rPr>
        <w:t>: Conservation Director</w:t>
      </w:r>
      <w:r w:rsidR="00EF4C80">
        <w:rPr>
          <w:rFonts w:cstheme="minorHAnsi"/>
        </w:rPr>
        <w:t xml:space="preserve"> (former member) </w:t>
      </w:r>
    </w:p>
    <w:p w14:paraId="0CEB5570" w14:textId="030A5E9A" w:rsidR="00E44DC5" w:rsidRPr="000C43CC" w:rsidRDefault="00A03608" w:rsidP="00A03608">
      <w:pPr>
        <w:spacing w:after="0" w:line="240" w:lineRule="auto"/>
        <w:rPr>
          <w:rFonts w:cstheme="minorHAnsi"/>
        </w:rPr>
      </w:pPr>
      <w:r>
        <w:rPr>
          <w:rFonts w:cstheme="minorHAnsi"/>
        </w:rPr>
        <w:t xml:space="preserve">                                 </w:t>
      </w:r>
      <w:r w:rsidR="00E44DC5" w:rsidRPr="000C43CC">
        <w:rPr>
          <w:rFonts w:cstheme="minorHAnsi"/>
        </w:rPr>
        <w:t>Thomas Allgaier</w:t>
      </w:r>
      <w:r w:rsidR="00E44DC5" w:rsidRPr="000C43CC">
        <w:rPr>
          <w:rFonts w:cstheme="minorHAnsi"/>
        </w:rPr>
        <w:tab/>
      </w:r>
      <w:r w:rsidR="00BE0CE8">
        <w:rPr>
          <w:rFonts w:cstheme="minorHAnsi"/>
        </w:rPr>
        <w:tab/>
      </w:r>
      <w:r w:rsidR="00E44DC5" w:rsidRPr="000C43CC">
        <w:rPr>
          <w:rFonts w:cstheme="minorHAnsi"/>
        </w:rPr>
        <w:t>NYS Department of Agriculture and Markets: Invasive Species Coordinator</w:t>
      </w:r>
    </w:p>
    <w:p w14:paraId="3B3964A8" w14:textId="760D1661" w:rsidR="00E44DC5" w:rsidRPr="000C43CC" w:rsidRDefault="00515B51" w:rsidP="00A03608">
      <w:pPr>
        <w:spacing w:after="0" w:line="240" w:lineRule="auto"/>
        <w:rPr>
          <w:rFonts w:cstheme="minorHAnsi"/>
        </w:rPr>
      </w:pPr>
      <w:r w:rsidRPr="0063061D">
        <w:rPr>
          <w:noProof/>
        </w:rPr>
        <w:drawing>
          <wp:anchor distT="36576" distB="36576" distL="36576" distR="36576" simplePos="0" relativeHeight="251686912" behindDoc="0" locked="0" layoutInCell="1" allowOverlap="1" wp14:anchorId="15B1E1DC" wp14:editId="04F0BC46">
            <wp:simplePos x="0" y="0"/>
            <wp:positionH relativeFrom="margin">
              <wp:posOffset>-17145</wp:posOffset>
            </wp:positionH>
            <wp:positionV relativeFrom="paragraph">
              <wp:posOffset>179070</wp:posOffset>
            </wp:positionV>
            <wp:extent cx="3016250" cy="789305"/>
            <wp:effectExtent l="0" t="0" r="0" b="0"/>
            <wp:wrapSquare wrapText="bothSides"/>
            <wp:docPr id="29" name="Picture 29" descr="agmk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mkt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789305"/>
                    </a:xfrm>
                    <a:prstGeom prst="rect">
                      <a:avLst/>
                    </a:prstGeom>
                    <a:noFill/>
                  </pic:spPr>
                </pic:pic>
              </a:graphicData>
            </a:graphic>
            <wp14:sizeRelH relativeFrom="page">
              <wp14:pctWidth>0</wp14:pctWidth>
            </wp14:sizeRelH>
            <wp14:sizeRelV relativeFrom="page">
              <wp14:pctHeight>0</wp14:pctHeight>
            </wp14:sizeRelV>
          </wp:anchor>
        </w:drawing>
      </w:r>
      <w:r w:rsidR="00A03608">
        <w:rPr>
          <w:rFonts w:cstheme="minorHAnsi"/>
        </w:rPr>
        <w:t xml:space="preserve">                               </w:t>
      </w:r>
      <w:r w:rsidR="00E44DC5" w:rsidRPr="000C43CC">
        <w:rPr>
          <w:rFonts w:cstheme="minorHAnsi"/>
        </w:rPr>
        <w:t>Loretta McNamee</w:t>
      </w:r>
      <w:r w:rsidR="00E44DC5" w:rsidRPr="000C43CC">
        <w:rPr>
          <w:rFonts w:cstheme="minorHAnsi"/>
        </w:rPr>
        <w:tab/>
        <w:t>NYS Department of Transportation</w:t>
      </w:r>
      <w:r w:rsidR="00945E33" w:rsidRPr="000C43CC">
        <w:rPr>
          <w:rFonts w:cstheme="minorHAnsi"/>
        </w:rPr>
        <w:t xml:space="preserve">: </w:t>
      </w:r>
      <w:r w:rsidR="00AD1750" w:rsidRPr="00AD1750">
        <w:rPr>
          <w:rFonts w:cstheme="minorHAnsi"/>
        </w:rPr>
        <w:t>Region 1: Environmental Specialist</w:t>
      </w:r>
    </w:p>
    <w:p w14:paraId="23D75900" w14:textId="3D1CB7BA" w:rsidR="00945E33" w:rsidRPr="000C43CC" w:rsidRDefault="00A03608" w:rsidP="00A03608">
      <w:pPr>
        <w:spacing w:after="0" w:line="240" w:lineRule="auto"/>
        <w:rPr>
          <w:rFonts w:cstheme="minorHAnsi"/>
        </w:rPr>
      </w:pPr>
      <w:r>
        <w:rPr>
          <w:rFonts w:cstheme="minorHAnsi"/>
        </w:rPr>
        <w:t xml:space="preserve">                             </w:t>
      </w:r>
      <w:r w:rsidR="00515B51">
        <w:rPr>
          <w:rFonts w:cstheme="minorHAnsi"/>
        </w:rPr>
        <w:t xml:space="preserve">  </w:t>
      </w:r>
      <w:r w:rsidR="00E44DC5" w:rsidRPr="000C43CC">
        <w:rPr>
          <w:rFonts w:cstheme="minorHAnsi"/>
        </w:rPr>
        <w:t xml:space="preserve">Matthew </w:t>
      </w:r>
      <w:proofErr w:type="spellStart"/>
      <w:r w:rsidR="00E44DC5" w:rsidRPr="000C43CC">
        <w:rPr>
          <w:rFonts w:cstheme="minorHAnsi"/>
        </w:rPr>
        <w:t>Brincka</w:t>
      </w:r>
      <w:proofErr w:type="spellEnd"/>
      <w:r w:rsidR="00E44DC5" w:rsidRPr="000C43CC">
        <w:rPr>
          <w:rFonts w:cstheme="minorHAnsi"/>
        </w:rPr>
        <w:tab/>
      </w:r>
      <w:r>
        <w:rPr>
          <w:rFonts w:cstheme="minorHAnsi"/>
        </w:rPr>
        <w:t xml:space="preserve">               </w:t>
      </w:r>
      <w:r w:rsidR="00E44DC5" w:rsidRPr="000C43CC">
        <w:rPr>
          <w:rFonts w:cstheme="minorHAnsi"/>
        </w:rPr>
        <w:t>NYS Office of Parks, Recreation, and Historic Preservation</w:t>
      </w:r>
      <w:r w:rsidR="00945E33" w:rsidRPr="000C43CC">
        <w:rPr>
          <w:rFonts w:cstheme="minorHAnsi"/>
        </w:rPr>
        <w:t xml:space="preserve"> / Invasive Species Biologist</w:t>
      </w:r>
    </w:p>
    <w:p w14:paraId="177E11EB" w14:textId="6F207621" w:rsidR="00E44DC5" w:rsidRPr="00611B50" w:rsidRDefault="00A03608" w:rsidP="00A03608">
      <w:pPr>
        <w:spacing w:after="0" w:line="240" w:lineRule="auto"/>
        <w:rPr>
          <w:rFonts w:cstheme="minorHAnsi"/>
        </w:rPr>
      </w:pPr>
      <w:r>
        <w:rPr>
          <w:rFonts w:cstheme="minorHAnsi"/>
        </w:rPr>
        <w:t xml:space="preserve">                            </w:t>
      </w:r>
      <w:r w:rsidR="00515B51">
        <w:rPr>
          <w:rFonts w:cstheme="minorHAnsi"/>
        </w:rPr>
        <w:t xml:space="preserve">  </w:t>
      </w:r>
      <w:r w:rsidR="00761A48">
        <w:rPr>
          <w:rFonts w:cstheme="minorHAnsi"/>
        </w:rPr>
        <w:t xml:space="preserve"> </w:t>
      </w:r>
      <w:r w:rsidR="00E44DC5" w:rsidRPr="000C43CC">
        <w:rPr>
          <w:rFonts w:cstheme="minorHAnsi"/>
        </w:rPr>
        <w:t>Dustin Lewis</w:t>
      </w:r>
      <w:r w:rsidR="00E44DC5" w:rsidRPr="000C43CC">
        <w:rPr>
          <w:rFonts w:cstheme="minorHAnsi"/>
        </w:rPr>
        <w:tab/>
      </w:r>
      <w:r w:rsidR="00E44DC5" w:rsidRPr="000C43CC">
        <w:rPr>
          <w:rFonts w:cstheme="minorHAnsi"/>
        </w:rPr>
        <w:tab/>
        <w:t>Saratoga County Soil and Water Conservation District</w:t>
      </w:r>
      <w:r w:rsidR="00945E33" w:rsidRPr="000C43CC">
        <w:rPr>
          <w:rFonts w:cstheme="minorHAnsi"/>
        </w:rPr>
        <w:t>: District Manage</w:t>
      </w:r>
      <w:r w:rsidR="00945E33" w:rsidRPr="00611B50">
        <w:rPr>
          <w:rFonts w:cstheme="minorHAnsi"/>
        </w:rPr>
        <w:t>r</w:t>
      </w:r>
    </w:p>
    <w:p w14:paraId="5A8231B2" w14:textId="22256C9B" w:rsidR="000073F7" w:rsidRPr="00611B50" w:rsidRDefault="00A03608" w:rsidP="00A03608">
      <w:pPr>
        <w:spacing w:after="0" w:line="240" w:lineRule="auto"/>
        <w:rPr>
          <w:rFonts w:cstheme="minorHAnsi"/>
        </w:rPr>
      </w:pPr>
      <w:r>
        <w:rPr>
          <w:rFonts w:cstheme="minorHAnsi"/>
        </w:rPr>
        <w:t xml:space="preserve">                            </w:t>
      </w:r>
      <w:r w:rsidR="00515B51">
        <w:rPr>
          <w:rFonts w:cstheme="minorHAnsi"/>
        </w:rPr>
        <w:t xml:space="preserve">  </w:t>
      </w:r>
      <w:r w:rsidR="00761A48">
        <w:rPr>
          <w:rFonts w:cstheme="minorHAnsi"/>
        </w:rPr>
        <w:t xml:space="preserve"> </w:t>
      </w:r>
      <w:r w:rsidR="00DF26EE" w:rsidRPr="00611B50">
        <w:rPr>
          <w:rFonts w:cstheme="minorHAnsi"/>
        </w:rPr>
        <w:t>Meg Wilk</w:t>
      </w:r>
      <w:r w:rsidR="00611B50" w:rsidRPr="00611B50">
        <w:rPr>
          <w:rFonts w:cstheme="minorHAnsi"/>
        </w:rPr>
        <w:t>i</w:t>
      </w:r>
      <w:r w:rsidR="00DF26EE" w:rsidRPr="00611B50">
        <w:rPr>
          <w:rFonts w:cstheme="minorHAnsi"/>
        </w:rPr>
        <w:t>nson</w:t>
      </w:r>
      <w:r w:rsidR="00611B50" w:rsidRPr="00611B50">
        <w:rPr>
          <w:rFonts w:cstheme="minorHAnsi"/>
        </w:rPr>
        <w:t xml:space="preserve"> </w:t>
      </w:r>
      <w:r>
        <w:rPr>
          <w:rFonts w:cstheme="minorHAnsi"/>
        </w:rPr>
        <w:t xml:space="preserve">      </w:t>
      </w:r>
      <w:r w:rsidR="00611B50" w:rsidRPr="00611B50">
        <w:rPr>
          <w:rFonts w:cstheme="minorHAnsi"/>
        </w:rPr>
        <w:t xml:space="preserve">      </w:t>
      </w:r>
      <w:r w:rsidR="00AD770C">
        <w:rPr>
          <w:rFonts w:cstheme="minorHAnsi"/>
        </w:rPr>
        <w:t xml:space="preserve">   </w:t>
      </w:r>
      <w:r w:rsidR="00611B50" w:rsidRPr="00611B50">
        <w:rPr>
          <w:rFonts w:cstheme="minorHAnsi"/>
        </w:rPr>
        <w:t xml:space="preserve">    NYS Department of Environmental Conservation</w:t>
      </w:r>
      <w:r w:rsidR="00611B50">
        <w:rPr>
          <w:rFonts w:cstheme="minorHAnsi"/>
        </w:rPr>
        <w:t>,</w:t>
      </w:r>
      <w:r w:rsidR="00611B50" w:rsidRPr="00611B50">
        <w:rPr>
          <w:rFonts w:cstheme="minorHAnsi"/>
        </w:rPr>
        <w:t xml:space="preserve"> </w:t>
      </w:r>
      <w:r w:rsidR="00611B50" w:rsidRPr="00611B50">
        <w:rPr>
          <w:rFonts w:cstheme="minorHAnsi"/>
          <w:color w:val="000000"/>
        </w:rPr>
        <w:t>Natural Heritage Program</w:t>
      </w:r>
    </w:p>
    <w:p w14:paraId="4FB964E3" w14:textId="388C46B0" w:rsidR="00611B50" w:rsidRPr="0063061D" w:rsidRDefault="00611B50" w:rsidP="00611B50">
      <w:pPr>
        <w:spacing w:after="0" w:line="240" w:lineRule="auto"/>
        <w:ind w:left="7200"/>
        <w:rPr>
          <w:rFonts w:cstheme="minorHAnsi"/>
          <w:b/>
        </w:rPr>
      </w:pPr>
    </w:p>
    <w:p w14:paraId="2804A3C3" w14:textId="7FA57B52" w:rsidR="00EF4C80" w:rsidRPr="004E001C" w:rsidRDefault="00515B51" w:rsidP="004E001C">
      <w:pPr>
        <w:spacing w:after="0" w:line="240" w:lineRule="auto"/>
        <w:rPr>
          <w:rFonts w:cstheme="minorHAnsi"/>
          <w:color w:val="000000" w:themeColor="text1"/>
          <w:sz w:val="44"/>
          <w:szCs w:val="44"/>
        </w:rPr>
      </w:pPr>
      <w:r>
        <w:rPr>
          <w:noProof/>
          <w:sz w:val="24"/>
          <w:szCs w:val="24"/>
        </w:rPr>
        <w:lastRenderedPageBreak/>
        <mc:AlternateContent>
          <mc:Choice Requires="wps">
            <w:drawing>
              <wp:anchor distT="0" distB="0" distL="114300" distR="114300" simplePos="0" relativeHeight="251692032" behindDoc="0" locked="0" layoutInCell="1" allowOverlap="1" wp14:anchorId="2B57CF13" wp14:editId="18D924C2">
                <wp:simplePos x="0" y="0"/>
                <wp:positionH relativeFrom="margin">
                  <wp:align>right</wp:align>
                </wp:positionH>
                <wp:positionV relativeFrom="paragraph">
                  <wp:posOffset>11430</wp:posOffset>
                </wp:positionV>
                <wp:extent cx="8865235" cy="868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865235" cy="8686800"/>
                        </a:xfrm>
                        <a:prstGeom prst="rect">
                          <a:avLst/>
                        </a:prstGeom>
                        <a:noFill/>
                        <a:ln w="6350">
                          <a:noFill/>
                        </a:ln>
                      </wps:spPr>
                      <wps:txbx>
                        <w:txbxContent>
                          <w:p w14:paraId="1A851513" w14:textId="77777777" w:rsidR="004E001C" w:rsidRPr="00515B51" w:rsidRDefault="004E001C" w:rsidP="004E001C">
                            <w:pPr>
                              <w:spacing w:after="0" w:line="240" w:lineRule="auto"/>
                              <w:jc w:val="center"/>
                              <w:outlineLvl w:val="1"/>
                              <w:rPr>
                                <w:rFonts w:ascii="Raleway Medium" w:hAnsi="Raleway Medium"/>
                                <w:color w:val="538135" w:themeColor="accent6" w:themeShade="BF"/>
                                <w:sz w:val="40"/>
                                <w:szCs w:val="40"/>
                              </w:rPr>
                            </w:pPr>
                            <w:bookmarkStart w:id="0" w:name="_Toc120519398"/>
                            <w:r w:rsidRPr="00515B51">
                              <w:rPr>
                                <w:rFonts w:ascii="Raleway Medium" w:hAnsi="Raleway Medium"/>
                                <w:color w:val="538135" w:themeColor="accent6" w:themeShade="BF"/>
                                <w:sz w:val="40"/>
                                <w:szCs w:val="40"/>
                              </w:rPr>
                              <w:t>VISION</w:t>
                            </w:r>
                            <w:bookmarkEnd w:id="0"/>
                          </w:p>
                          <w:p w14:paraId="0743BDDA" w14:textId="77777777" w:rsidR="004E001C" w:rsidRPr="00515B51" w:rsidRDefault="004E001C" w:rsidP="004E001C">
                            <w:pPr>
                              <w:pStyle w:val="NoSpacing"/>
                              <w:jc w:val="center"/>
                              <w:rPr>
                                <w:rFonts w:ascii="Calder LC" w:hAnsi="Calder LC"/>
                                <w:sz w:val="32"/>
                                <w:szCs w:val="32"/>
                              </w:rPr>
                            </w:pPr>
                            <w:r w:rsidRPr="00515B51">
                              <w:rPr>
                                <w:rFonts w:ascii="Calder LC" w:hAnsi="Calder LC"/>
                                <w:sz w:val="32"/>
                                <w:szCs w:val="32"/>
                              </w:rPr>
                              <w:t>To cultivate a region in which partners work together to address the harmful impacts associated with invasive species to protect its lands and waters, biodiversity, economy, and quality of life.</w:t>
                            </w:r>
                            <w:bookmarkStart w:id="1" w:name="_Toc120519399"/>
                          </w:p>
                          <w:p w14:paraId="70C3FDDA" w14:textId="77777777" w:rsidR="004E001C" w:rsidRPr="004E001C" w:rsidRDefault="004E001C" w:rsidP="004E001C">
                            <w:pPr>
                              <w:pStyle w:val="NoSpacing"/>
                              <w:rPr>
                                <w:rFonts w:ascii="Calder LC" w:hAnsi="Calder LC"/>
                                <w:sz w:val="28"/>
                                <w:szCs w:val="28"/>
                              </w:rPr>
                            </w:pPr>
                          </w:p>
                          <w:p w14:paraId="7E86292E" w14:textId="4CD70ABE" w:rsidR="004E001C" w:rsidRPr="00515B51" w:rsidRDefault="004E001C" w:rsidP="004E001C">
                            <w:pPr>
                              <w:spacing w:after="0" w:line="240" w:lineRule="auto"/>
                              <w:jc w:val="center"/>
                              <w:rPr>
                                <w:sz w:val="40"/>
                                <w:szCs w:val="40"/>
                              </w:rPr>
                            </w:pPr>
                            <w:r w:rsidRPr="00515B51">
                              <w:rPr>
                                <w:rFonts w:ascii="Raleway Medium" w:hAnsi="Raleway Medium"/>
                                <w:color w:val="538135" w:themeColor="accent6" w:themeShade="BF"/>
                                <w:sz w:val="40"/>
                                <w:szCs w:val="40"/>
                              </w:rPr>
                              <w:t>MISSION</w:t>
                            </w:r>
                            <w:bookmarkEnd w:id="1"/>
                          </w:p>
                          <w:p w14:paraId="7BE6BB26" w14:textId="77777777" w:rsidR="004E001C" w:rsidRPr="00EF4C80" w:rsidRDefault="004E001C" w:rsidP="004E001C">
                            <w:pPr>
                              <w:spacing w:after="0" w:line="240" w:lineRule="auto"/>
                              <w:jc w:val="center"/>
                              <w:rPr>
                                <w:color w:val="000000"/>
                                <w:sz w:val="8"/>
                                <w:szCs w:val="8"/>
                              </w:rPr>
                            </w:pPr>
                          </w:p>
                          <w:p w14:paraId="66AD89B0" w14:textId="02A33989" w:rsidR="005E78A0" w:rsidRDefault="004E001C" w:rsidP="00515B51">
                            <w:pPr>
                              <w:pStyle w:val="NoSpacing"/>
                              <w:jc w:val="center"/>
                              <w:rPr>
                                <w:rFonts w:ascii="Calder LC" w:hAnsi="Calder LC"/>
                                <w:sz w:val="32"/>
                                <w:szCs w:val="32"/>
                              </w:rPr>
                            </w:pPr>
                            <w:r w:rsidRPr="00515B51">
                              <w:rPr>
                                <w:rFonts w:ascii="Calder LC" w:hAnsi="Calder LC"/>
                                <w:sz w:val="32"/>
                                <w:szCs w:val="32"/>
                              </w:rPr>
                              <w:t>Our mission is to prevent, detect, and respond to harmful invasive species in the PRISM region through collaboration, resource sharing, strategic messaging, and educatio</w:t>
                            </w:r>
                            <w:r w:rsidR="00515B51">
                              <w:rPr>
                                <w:rFonts w:ascii="Calder LC" w:hAnsi="Calder LC"/>
                                <w:sz w:val="32"/>
                                <w:szCs w:val="32"/>
                              </w:rPr>
                              <w:t>n.</w:t>
                            </w:r>
                          </w:p>
                          <w:p w14:paraId="4AE2E0CF" w14:textId="77777777" w:rsidR="00515B51" w:rsidRPr="00515B51" w:rsidRDefault="00515B51" w:rsidP="00515B51">
                            <w:pPr>
                              <w:pStyle w:val="NoSpacing"/>
                              <w:jc w:val="center"/>
                              <w:rPr>
                                <w:rFonts w:ascii="Calder LC" w:hAnsi="Calder LC"/>
                                <w:sz w:val="36"/>
                                <w:szCs w:val="36"/>
                              </w:rPr>
                            </w:pPr>
                          </w:p>
                          <w:p w14:paraId="0F353D03" w14:textId="66305158" w:rsidR="004E001C" w:rsidRPr="00D129C6" w:rsidRDefault="004E001C" w:rsidP="004E001C">
                            <w:pPr>
                              <w:spacing w:after="0" w:line="240" w:lineRule="auto"/>
                              <w:jc w:val="center"/>
                              <w:rPr>
                                <w:rFonts w:ascii="Raleway Medium" w:hAnsi="Raleway Medium" w:cstheme="minorHAnsi"/>
                                <w:bCs/>
                                <w:i/>
                                <w:iCs/>
                                <w:sz w:val="40"/>
                                <w:szCs w:val="40"/>
                              </w:rPr>
                            </w:pPr>
                            <w:r w:rsidRPr="00D129C6">
                              <w:rPr>
                                <w:rFonts w:ascii="Raleway Medium" w:hAnsi="Raleway Medium" w:cstheme="minorHAnsi"/>
                                <w:bCs/>
                                <w:i/>
                                <w:iCs/>
                                <w:sz w:val="40"/>
                                <w:szCs w:val="40"/>
                              </w:rPr>
                              <w:t>Goal 1: Partnership</w:t>
                            </w:r>
                          </w:p>
                          <w:p w14:paraId="08725EDB" w14:textId="77777777" w:rsidR="004E001C" w:rsidRPr="00EF4C80" w:rsidRDefault="004E001C" w:rsidP="004E001C">
                            <w:pPr>
                              <w:spacing w:after="0" w:line="240" w:lineRule="auto"/>
                              <w:jc w:val="center"/>
                              <w:rPr>
                                <w:rFonts w:cstheme="minorHAnsi"/>
                                <w:sz w:val="14"/>
                                <w:szCs w:val="14"/>
                              </w:rPr>
                            </w:pPr>
                          </w:p>
                          <w:p w14:paraId="26ADA4F8"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Coordinate and collaborate with partners to grow and strengthen regional capacity to prevent, detect, and respond to invasive species.</w:t>
                            </w:r>
                          </w:p>
                          <w:p w14:paraId="6E9E746A" w14:textId="77777777" w:rsidR="004E001C" w:rsidRPr="00D129C6" w:rsidRDefault="004E001C" w:rsidP="004E001C">
                            <w:pPr>
                              <w:pStyle w:val="NoSpacing"/>
                              <w:jc w:val="center"/>
                              <w:rPr>
                                <w:rFonts w:ascii="Calder LC" w:hAnsi="Calder LC"/>
                                <w:i/>
                                <w:iCs/>
                                <w:sz w:val="20"/>
                                <w:szCs w:val="20"/>
                              </w:rPr>
                            </w:pPr>
                          </w:p>
                          <w:p w14:paraId="4FE4FACC"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2: Prevent</w:t>
                            </w:r>
                          </w:p>
                          <w:p w14:paraId="1E763A5B" w14:textId="77777777" w:rsidR="004E001C" w:rsidRPr="00D129C6" w:rsidRDefault="004E001C" w:rsidP="004E001C">
                            <w:pPr>
                              <w:spacing w:after="0" w:line="240" w:lineRule="auto"/>
                              <w:textAlignment w:val="baseline"/>
                              <w:rPr>
                                <w:rFonts w:eastAsia="Times New Roman" w:cstheme="minorHAnsi"/>
                                <w:i/>
                                <w:iCs/>
                                <w:color w:val="000000" w:themeColor="text1"/>
                                <w:sz w:val="8"/>
                                <w:szCs w:val="8"/>
                              </w:rPr>
                            </w:pPr>
                          </w:p>
                          <w:p w14:paraId="609C6AF8"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 xml:space="preserve">Minimize the introduction and spread of harmful invasive species </w:t>
                            </w:r>
                          </w:p>
                          <w:p w14:paraId="38A96B28" w14:textId="70574FC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into new areas.</w:t>
                            </w:r>
                          </w:p>
                          <w:p w14:paraId="5680BCEA" w14:textId="77777777" w:rsidR="004E001C" w:rsidRPr="00D129C6" w:rsidRDefault="004E001C" w:rsidP="004E001C">
                            <w:pPr>
                              <w:pStyle w:val="NoSpacing"/>
                              <w:jc w:val="center"/>
                              <w:rPr>
                                <w:rFonts w:ascii="Calder LC" w:hAnsi="Calder LC"/>
                                <w:i/>
                                <w:iCs/>
                                <w:sz w:val="20"/>
                                <w:szCs w:val="20"/>
                              </w:rPr>
                            </w:pPr>
                          </w:p>
                          <w:p w14:paraId="23DC3F9E"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5381455F"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3: Detect and Monitor</w:t>
                            </w:r>
                          </w:p>
                          <w:p w14:paraId="214F3776"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770F7D8F"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Detect and monitor harmful invasives species approaching and affecting the Capital Region.</w:t>
                            </w:r>
                          </w:p>
                          <w:p w14:paraId="2850D308" w14:textId="77777777" w:rsidR="004E001C" w:rsidRPr="00D129C6" w:rsidRDefault="004E001C" w:rsidP="004E001C">
                            <w:pPr>
                              <w:pStyle w:val="NoSpacing"/>
                              <w:jc w:val="center"/>
                              <w:rPr>
                                <w:rFonts w:ascii="Calder LC" w:hAnsi="Calder LC"/>
                                <w:i/>
                                <w:iCs/>
                                <w:sz w:val="20"/>
                                <w:szCs w:val="20"/>
                              </w:rPr>
                            </w:pPr>
                          </w:p>
                          <w:p w14:paraId="3FBCABF4" w14:textId="77777777" w:rsidR="004E001C" w:rsidRPr="00D129C6" w:rsidRDefault="004E001C" w:rsidP="004E001C">
                            <w:pPr>
                              <w:spacing w:after="0" w:line="240" w:lineRule="auto"/>
                              <w:ind w:left="1440"/>
                              <w:jc w:val="center"/>
                              <w:rPr>
                                <w:rFonts w:cstheme="minorHAnsi"/>
                                <w:i/>
                                <w:iCs/>
                                <w:sz w:val="8"/>
                                <w:szCs w:val="8"/>
                              </w:rPr>
                            </w:pPr>
                          </w:p>
                          <w:p w14:paraId="441D8582"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4: Respond</w:t>
                            </w:r>
                          </w:p>
                          <w:p w14:paraId="3B97AC36"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23BD6842" w14:textId="62C440A8"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Mitigate ecological and economic impacts of priority invasive species using an integrated pest management approach.</w:t>
                            </w:r>
                          </w:p>
                          <w:p w14:paraId="3455728F" w14:textId="77777777" w:rsidR="004E001C" w:rsidRPr="00D129C6" w:rsidRDefault="004E001C" w:rsidP="004E001C">
                            <w:pPr>
                              <w:pStyle w:val="NoSpacing"/>
                              <w:jc w:val="center"/>
                              <w:rPr>
                                <w:rFonts w:ascii="Calder LC" w:hAnsi="Calder LC"/>
                                <w:i/>
                                <w:iCs/>
                                <w:color w:val="385623" w:themeColor="accent6" w:themeShade="80"/>
                                <w:sz w:val="20"/>
                                <w:szCs w:val="20"/>
                              </w:rPr>
                            </w:pPr>
                          </w:p>
                          <w:p w14:paraId="48049D12"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5: Outreach, Communication and Education</w:t>
                            </w:r>
                          </w:p>
                          <w:p w14:paraId="740A9C91"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5CFE3882" w14:textId="77777777" w:rsidR="00156CB5" w:rsidRPr="00D129C6" w:rsidRDefault="004E001C" w:rsidP="00A03608">
                            <w:pPr>
                              <w:pStyle w:val="NoSpacing"/>
                              <w:jc w:val="center"/>
                              <w:rPr>
                                <w:rFonts w:ascii="Calder LC" w:hAnsi="Calder LC"/>
                                <w:i/>
                                <w:iCs/>
                                <w:sz w:val="32"/>
                                <w:szCs w:val="32"/>
                              </w:rPr>
                            </w:pPr>
                            <w:r w:rsidRPr="00D129C6">
                              <w:rPr>
                                <w:rFonts w:ascii="Calder LC" w:hAnsi="Calder LC"/>
                                <w:i/>
                                <w:iCs/>
                                <w:sz w:val="32"/>
                                <w:szCs w:val="32"/>
                              </w:rPr>
                              <w:t xml:space="preserve">Build engaged communities that understand, support, and invest in the PRISM’s work to prevent, detect, and respond to harmful invasive species </w:t>
                            </w:r>
                          </w:p>
                          <w:p w14:paraId="6F1D1186" w14:textId="008DDA59" w:rsidR="004E001C" w:rsidRPr="00D129C6" w:rsidRDefault="004E001C" w:rsidP="00A03608">
                            <w:pPr>
                              <w:pStyle w:val="NoSpacing"/>
                              <w:jc w:val="center"/>
                              <w:rPr>
                                <w:rFonts w:ascii="Calder LC" w:hAnsi="Calder LC"/>
                                <w:i/>
                                <w:iCs/>
                                <w:sz w:val="32"/>
                                <w:szCs w:val="32"/>
                              </w:rPr>
                            </w:pPr>
                            <w:r w:rsidRPr="00D129C6">
                              <w:rPr>
                                <w:rFonts w:ascii="Calder LC" w:hAnsi="Calder LC"/>
                                <w:i/>
                                <w:iCs/>
                                <w:sz w:val="32"/>
                                <w:szCs w:val="32"/>
                              </w:rPr>
                              <w:t>in the Capital</w:t>
                            </w:r>
                            <w:r w:rsidR="00156CB5" w:rsidRPr="00D129C6">
                              <w:rPr>
                                <w:rFonts w:ascii="Calder LC" w:hAnsi="Calder LC"/>
                                <w:i/>
                                <w:iCs/>
                                <w:sz w:val="32"/>
                                <w:szCs w:val="32"/>
                              </w:rPr>
                              <w:t xml:space="preserve"> </w:t>
                            </w:r>
                            <w:r w:rsidRPr="00D129C6">
                              <w:rPr>
                                <w:rFonts w:ascii="Calder LC" w:hAnsi="Calder LC"/>
                                <w:i/>
                                <w:iCs/>
                                <w:sz w:val="32"/>
                                <w:szCs w:val="32"/>
                              </w:rPr>
                              <w:t>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7CF13" id="_x0000_t202" coordsize="21600,21600" o:spt="202" path="m,l,21600r21600,l21600,xe">
                <v:stroke joinstyle="miter"/>
                <v:path gradientshapeok="t" o:connecttype="rect"/>
              </v:shapetype>
              <v:shape id="Text Box 1" o:spid="_x0000_s1026" type="#_x0000_t202" style="position:absolute;margin-left:646.85pt;margin-top:.9pt;width:698.05pt;height:684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8RZGAIAAC0EAAAOAAAAZHJzL2Uyb0RvYy54bWysU9uO2yAQfa/Uf0C8N3aySZpGcVbprlJV&#10;inZXylb7TDDEloChQGKnX98BOxdt+1RVlvDADHM557C4b7UiR+F8Daagw0FOiTAcytrsC/rjdf1p&#10;RokPzJRMgREFPQlP75cfPywaOxcjqECVwhFMYvy8sQWtQrDzLPO8Epr5AVhh0CnBaRZw6/ZZ6ViD&#10;2bXKRnk+zRpwpXXAhfd4+tg56TLll1Lw8CylF4GogmJvIa0urbu4ZssFm+8ds1XN+zbYP3ShWW2w&#10;6CXVIwuMHFz9RypdcwceZBhw0BlIWXORZsBphvm7abYVsyLNguB4e4HJ/7+0/Om4tS+OhPYrtEhg&#10;BKSxfu7xMM7TSqfjHzsl6EcITxfYRBsIx8PZbDoZ3U0o4eibTfHLE7DZ9bp1PnwToEk0CuqQlwQX&#10;O258wJIYeg6J1Qysa6USN8qQpqDTu0meLlw8eEMZvHhtNlqh3bX9BDsoTziYg45zb/m6xuIb5sML&#10;c0gyzoLCDc+4SAVYBHqLkgrcr7+dx3jEHr2UNCiagvqfB+YEJeq7QVa+DMfjqLK0GU8+j3Djbj27&#10;W4856AdAXQ7xiViezBgf1NmUDvQb6nsVq6KLGY61CxrO5kPopIzvg4vVKgWhriwLG7O1PKaOcEZo&#10;X9s35myPf0DqnuAsLzZ/R0MX2xGxOgSQdeIoAtyh2uOOmkzU9e8niv52n6Kur3z5GwAA//8DAFBL&#10;AwQUAAYACAAAACEAMgu3Wt8AAAAIAQAADwAAAGRycy9kb3ducmV2LnhtbEyPQU/DMAyF70j7D5En&#10;cWPphqi60nSaKk1ICA4bu3BLG6+taJzSZFvh1+Oe2M32e3r+XrYZbScuOPjWkYLlIgKBVDnTUq3g&#10;+LF7SED4oMnozhEq+EEPm3x2l+nUuCvt8XIIteAQ8qlW0ITQp1L6qkGr/cL1SKyd3GB14HWopRn0&#10;lcNtJ1dRFEurW+IPje6xaLD6Opytgtdi96735comv13x8nba9t/Hzyel7ufj9hlEwDH8m2HCZ3TI&#10;mal0ZzJedAq4SOAr40/i4zpegiinKV4nIPNM3hbI/wAAAP//AwBQSwECLQAUAAYACAAAACEAtoM4&#10;kv4AAADhAQAAEwAAAAAAAAAAAAAAAAAAAAAAW0NvbnRlbnRfVHlwZXNdLnhtbFBLAQItABQABgAI&#10;AAAAIQA4/SH/1gAAAJQBAAALAAAAAAAAAAAAAAAAAC8BAABfcmVscy8ucmVsc1BLAQItABQABgAI&#10;AAAAIQB8c8RZGAIAAC0EAAAOAAAAAAAAAAAAAAAAAC4CAABkcnMvZTJvRG9jLnhtbFBLAQItABQA&#10;BgAIAAAAIQAyC7da3wAAAAgBAAAPAAAAAAAAAAAAAAAAAHIEAABkcnMvZG93bnJldi54bWxQSwUG&#10;AAAAAAQABADzAAAAfgUAAAAA&#10;" filled="f" stroked="f" strokeweight=".5pt">
                <v:textbox>
                  <w:txbxContent>
                    <w:p w14:paraId="1A851513" w14:textId="77777777" w:rsidR="004E001C" w:rsidRPr="00515B51" w:rsidRDefault="004E001C" w:rsidP="004E001C">
                      <w:pPr>
                        <w:spacing w:after="0" w:line="240" w:lineRule="auto"/>
                        <w:jc w:val="center"/>
                        <w:outlineLvl w:val="1"/>
                        <w:rPr>
                          <w:rFonts w:ascii="Raleway Medium" w:hAnsi="Raleway Medium"/>
                          <w:color w:val="538135" w:themeColor="accent6" w:themeShade="BF"/>
                          <w:sz w:val="40"/>
                          <w:szCs w:val="40"/>
                        </w:rPr>
                      </w:pPr>
                      <w:bookmarkStart w:id="2" w:name="_Toc120519398"/>
                      <w:r w:rsidRPr="00515B51">
                        <w:rPr>
                          <w:rFonts w:ascii="Raleway Medium" w:hAnsi="Raleway Medium"/>
                          <w:color w:val="538135" w:themeColor="accent6" w:themeShade="BF"/>
                          <w:sz w:val="40"/>
                          <w:szCs w:val="40"/>
                        </w:rPr>
                        <w:t>VISION</w:t>
                      </w:r>
                      <w:bookmarkEnd w:id="2"/>
                    </w:p>
                    <w:p w14:paraId="0743BDDA" w14:textId="77777777" w:rsidR="004E001C" w:rsidRPr="00515B51" w:rsidRDefault="004E001C" w:rsidP="004E001C">
                      <w:pPr>
                        <w:pStyle w:val="NoSpacing"/>
                        <w:jc w:val="center"/>
                        <w:rPr>
                          <w:rFonts w:ascii="Calder LC" w:hAnsi="Calder LC"/>
                          <w:sz w:val="32"/>
                          <w:szCs w:val="32"/>
                        </w:rPr>
                      </w:pPr>
                      <w:r w:rsidRPr="00515B51">
                        <w:rPr>
                          <w:rFonts w:ascii="Calder LC" w:hAnsi="Calder LC"/>
                          <w:sz w:val="32"/>
                          <w:szCs w:val="32"/>
                        </w:rPr>
                        <w:t>To cultivate a region in which partners work together to address the harmful impacts associated with invasive species to protect its lands and waters, biodiversity, economy, and quality of life.</w:t>
                      </w:r>
                      <w:bookmarkStart w:id="3" w:name="_Toc120519399"/>
                    </w:p>
                    <w:p w14:paraId="70C3FDDA" w14:textId="77777777" w:rsidR="004E001C" w:rsidRPr="004E001C" w:rsidRDefault="004E001C" w:rsidP="004E001C">
                      <w:pPr>
                        <w:pStyle w:val="NoSpacing"/>
                        <w:rPr>
                          <w:rFonts w:ascii="Calder LC" w:hAnsi="Calder LC"/>
                          <w:sz w:val="28"/>
                          <w:szCs w:val="28"/>
                        </w:rPr>
                      </w:pPr>
                    </w:p>
                    <w:p w14:paraId="7E86292E" w14:textId="4CD70ABE" w:rsidR="004E001C" w:rsidRPr="00515B51" w:rsidRDefault="004E001C" w:rsidP="004E001C">
                      <w:pPr>
                        <w:spacing w:after="0" w:line="240" w:lineRule="auto"/>
                        <w:jc w:val="center"/>
                        <w:rPr>
                          <w:sz w:val="40"/>
                          <w:szCs w:val="40"/>
                        </w:rPr>
                      </w:pPr>
                      <w:r w:rsidRPr="00515B51">
                        <w:rPr>
                          <w:rFonts w:ascii="Raleway Medium" w:hAnsi="Raleway Medium"/>
                          <w:color w:val="538135" w:themeColor="accent6" w:themeShade="BF"/>
                          <w:sz w:val="40"/>
                          <w:szCs w:val="40"/>
                        </w:rPr>
                        <w:t>MISSION</w:t>
                      </w:r>
                      <w:bookmarkEnd w:id="3"/>
                    </w:p>
                    <w:p w14:paraId="7BE6BB26" w14:textId="77777777" w:rsidR="004E001C" w:rsidRPr="00EF4C80" w:rsidRDefault="004E001C" w:rsidP="004E001C">
                      <w:pPr>
                        <w:spacing w:after="0" w:line="240" w:lineRule="auto"/>
                        <w:jc w:val="center"/>
                        <w:rPr>
                          <w:color w:val="000000"/>
                          <w:sz w:val="8"/>
                          <w:szCs w:val="8"/>
                        </w:rPr>
                      </w:pPr>
                    </w:p>
                    <w:p w14:paraId="66AD89B0" w14:textId="02A33989" w:rsidR="005E78A0" w:rsidRDefault="004E001C" w:rsidP="00515B51">
                      <w:pPr>
                        <w:pStyle w:val="NoSpacing"/>
                        <w:jc w:val="center"/>
                        <w:rPr>
                          <w:rFonts w:ascii="Calder LC" w:hAnsi="Calder LC"/>
                          <w:sz w:val="32"/>
                          <w:szCs w:val="32"/>
                        </w:rPr>
                      </w:pPr>
                      <w:r w:rsidRPr="00515B51">
                        <w:rPr>
                          <w:rFonts w:ascii="Calder LC" w:hAnsi="Calder LC"/>
                          <w:sz w:val="32"/>
                          <w:szCs w:val="32"/>
                        </w:rPr>
                        <w:t>Our mission is to prevent, detect, and respond to harmful invasive species in the PRISM region through collaboration, resource sharing, strategic messaging, and educatio</w:t>
                      </w:r>
                      <w:r w:rsidR="00515B51">
                        <w:rPr>
                          <w:rFonts w:ascii="Calder LC" w:hAnsi="Calder LC"/>
                          <w:sz w:val="32"/>
                          <w:szCs w:val="32"/>
                        </w:rPr>
                        <w:t>n.</w:t>
                      </w:r>
                    </w:p>
                    <w:p w14:paraId="4AE2E0CF" w14:textId="77777777" w:rsidR="00515B51" w:rsidRPr="00515B51" w:rsidRDefault="00515B51" w:rsidP="00515B51">
                      <w:pPr>
                        <w:pStyle w:val="NoSpacing"/>
                        <w:jc w:val="center"/>
                        <w:rPr>
                          <w:rFonts w:ascii="Calder LC" w:hAnsi="Calder LC"/>
                          <w:sz w:val="36"/>
                          <w:szCs w:val="36"/>
                        </w:rPr>
                      </w:pPr>
                    </w:p>
                    <w:p w14:paraId="0F353D03" w14:textId="66305158" w:rsidR="004E001C" w:rsidRPr="00D129C6" w:rsidRDefault="004E001C" w:rsidP="004E001C">
                      <w:pPr>
                        <w:spacing w:after="0" w:line="240" w:lineRule="auto"/>
                        <w:jc w:val="center"/>
                        <w:rPr>
                          <w:rFonts w:ascii="Raleway Medium" w:hAnsi="Raleway Medium" w:cstheme="minorHAnsi"/>
                          <w:bCs/>
                          <w:i/>
                          <w:iCs/>
                          <w:sz w:val="40"/>
                          <w:szCs w:val="40"/>
                        </w:rPr>
                      </w:pPr>
                      <w:r w:rsidRPr="00D129C6">
                        <w:rPr>
                          <w:rFonts w:ascii="Raleway Medium" w:hAnsi="Raleway Medium" w:cstheme="minorHAnsi"/>
                          <w:bCs/>
                          <w:i/>
                          <w:iCs/>
                          <w:sz w:val="40"/>
                          <w:szCs w:val="40"/>
                        </w:rPr>
                        <w:t>Goal 1: Partnership</w:t>
                      </w:r>
                    </w:p>
                    <w:p w14:paraId="08725EDB" w14:textId="77777777" w:rsidR="004E001C" w:rsidRPr="00EF4C80" w:rsidRDefault="004E001C" w:rsidP="004E001C">
                      <w:pPr>
                        <w:spacing w:after="0" w:line="240" w:lineRule="auto"/>
                        <w:jc w:val="center"/>
                        <w:rPr>
                          <w:rFonts w:cstheme="minorHAnsi"/>
                          <w:sz w:val="14"/>
                          <w:szCs w:val="14"/>
                        </w:rPr>
                      </w:pPr>
                    </w:p>
                    <w:p w14:paraId="26ADA4F8"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Coordinate and collaborate with partners to grow and strengthen regional capacity to prevent, detect, and respond to invasive species.</w:t>
                      </w:r>
                    </w:p>
                    <w:p w14:paraId="6E9E746A" w14:textId="77777777" w:rsidR="004E001C" w:rsidRPr="00D129C6" w:rsidRDefault="004E001C" w:rsidP="004E001C">
                      <w:pPr>
                        <w:pStyle w:val="NoSpacing"/>
                        <w:jc w:val="center"/>
                        <w:rPr>
                          <w:rFonts w:ascii="Calder LC" w:hAnsi="Calder LC"/>
                          <w:i/>
                          <w:iCs/>
                          <w:sz w:val="20"/>
                          <w:szCs w:val="20"/>
                        </w:rPr>
                      </w:pPr>
                    </w:p>
                    <w:p w14:paraId="4FE4FACC"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2: Prevent</w:t>
                      </w:r>
                    </w:p>
                    <w:p w14:paraId="1E763A5B" w14:textId="77777777" w:rsidR="004E001C" w:rsidRPr="00D129C6" w:rsidRDefault="004E001C" w:rsidP="004E001C">
                      <w:pPr>
                        <w:spacing w:after="0" w:line="240" w:lineRule="auto"/>
                        <w:textAlignment w:val="baseline"/>
                        <w:rPr>
                          <w:rFonts w:eastAsia="Times New Roman" w:cstheme="minorHAnsi"/>
                          <w:i/>
                          <w:iCs/>
                          <w:color w:val="000000" w:themeColor="text1"/>
                          <w:sz w:val="8"/>
                          <w:szCs w:val="8"/>
                        </w:rPr>
                      </w:pPr>
                    </w:p>
                    <w:p w14:paraId="609C6AF8"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 xml:space="preserve">Minimize the introduction and spread of harmful invasive species </w:t>
                      </w:r>
                    </w:p>
                    <w:p w14:paraId="38A96B28" w14:textId="70574FC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into new areas.</w:t>
                      </w:r>
                    </w:p>
                    <w:p w14:paraId="5680BCEA" w14:textId="77777777" w:rsidR="004E001C" w:rsidRPr="00D129C6" w:rsidRDefault="004E001C" w:rsidP="004E001C">
                      <w:pPr>
                        <w:pStyle w:val="NoSpacing"/>
                        <w:jc w:val="center"/>
                        <w:rPr>
                          <w:rFonts w:ascii="Calder LC" w:hAnsi="Calder LC"/>
                          <w:i/>
                          <w:iCs/>
                          <w:sz w:val="20"/>
                          <w:szCs w:val="20"/>
                        </w:rPr>
                      </w:pPr>
                    </w:p>
                    <w:p w14:paraId="23DC3F9E"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5381455F"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3: Detect and Monitor</w:t>
                      </w:r>
                    </w:p>
                    <w:p w14:paraId="214F3776"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770F7D8F" w14:textId="77777777"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Detect and monitor harmful invasives species approaching and affecting the Capital Region.</w:t>
                      </w:r>
                    </w:p>
                    <w:p w14:paraId="2850D308" w14:textId="77777777" w:rsidR="004E001C" w:rsidRPr="00D129C6" w:rsidRDefault="004E001C" w:rsidP="004E001C">
                      <w:pPr>
                        <w:pStyle w:val="NoSpacing"/>
                        <w:jc w:val="center"/>
                        <w:rPr>
                          <w:rFonts w:ascii="Calder LC" w:hAnsi="Calder LC"/>
                          <w:i/>
                          <w:iCs/>
                          <w:sz w:val="20"/>
                          <w:szCs w:val="20"/>
                        </w:rPr>
                      </w:pPr>
                    </w:p>
                    <w:p w14:paraId="3FBCABF4" w14:textId="77777777" w:rsidR="004E001C" w:rsidRPr="00D129C6" w:rsidRDefault="004E001C" w:rsidP="004E001C">
                      <w:pPr>
                        <w:spacing w:after="0" w:line="240" w:lineRule="auto"/>
                        <w:ind w:left="1440"/>
                        <w:jc w:val="center"/>
                        <w:rPr>
                          <w:rFonts w:cstheme="minorHAnsi"/>
                          <w:i/>
                          <w:iCs/>
                          <w:sz w:val="8"/>
                          <w:szCs w:val="8"/>
                        </w:rPr>
                      </w:pPr>
                    </w:p>
                    <w:p w14:paraId="441D8582"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4: Respond</w:t>
                      </w:r>
                    </w:p>
                    <w:p w14:paraId="3B97AC36"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23BD6842" w14:textId="62C440A8" w:rsidR="004E001C" w:rsidRPr="00D129C6" w:rsidRDefault="004E001C" w:rsidP="004E001C">
                      <w:pPr>
                        <w:pStyle w:val="NoSpacing"/>
                        <w:jc w:val="center"/>
                        <w:rPr>
                          <w:rFonts w:ascii="Calder LC" w:hAnsi="Calder LC"/>
                          <w:i/>
                          <w:iCs/>
                          <w:sz w:val="32"/>
                          <w:szCs w:val="32"/>
                        </w:rPr>
                      </w:pPr>
                      <w:r w:rsidRPr="00D129C6">
                        <w:rPr>
                          <w:rFonts w:ascii="Calder LC" w:hAnsi="Calder LC"/>
                          <w:i/>
                          <w:iCs/>
                          <w:sz w:val="32"/>
                          <w:szCs w:val="32"/>
                        </w:rPr>
                        <w:t>Mitigate ecological and economic impacts of priority invasive species using an integrated pest management approach.</w:t>
                      </w:r>
                    </w:p>
                    <w:p w14:paraId="3455728F" w14:textId="77777777" w:rsidR="004E001C" w:rsidRPr="00D129C6" w:rsidRDefault="004E001C" w:rsidP="004E001C">
                      <w:pPr>
                        <w:pStyle w:val="NoSpacing"/>
                        <w:jc w:val="center"/>
                        <w:rPr>
                          <w:rFonts w:ascii="Calder LC" w:hAnsi="Calder LC"/>
                          <w:i/>
                          <w:iCs/>
                          <w:color w:val="385623" w:themeColor="accent6" w:themeShade="80"/>
                          <w:sz w:val="20"/>
                          <w:szCs w:val="20"/>
                        </w:rPr>
                      </w:pPr>
                    </w:p>
                    <w:p w14:paraId="48049D12" w14:textId="77777777" w:rsidR="004E001C" w:rsidRPr="00D129C6" w:rsidRDefault="004E001C" w:rsidP="004E001C">
                      <w:pPr>
                        <w:spacing w:after="0" w:line="240" w:lineRule="auto"/>
                        <w:jc w:val="center"/>
                        <w:textAlignment w:val="baseline"/>
                        <w:rPr>
                          <w:rFonts w:ascii="Raleway Medium" w:eastAsia="Times New Roman" w:hAnsi="Raleway Medium" w:cstheme="minorHAnsi"/>
                          <w:bCs/>
                          <w:i/>
                          <w:iCs/>
                          <w:sz w:val="40"/>
                          <w:szCs w:val="40"/>
                        </w:rPr>
                      </w:pPr>
                      <w:r w:rsidRPr="00D129C6">
                        <w:rPr>
                          <w:rFonts w:ascii="Raleway Medium" w:eastAsia="Times New Roman" w:hAnsi="Raleway Medium" w:cstheme="minorHAnsi"/>
                          <w:bCs/>
                          <w:i/>
                          <w:iCs/>
                          <w:sz w:val="40"/>
                          <w:szCs w:val="40"/>
                        </w:rPr>
                        <w:t>Goal 5: Outreach, Communication and Education</w:t>
                      </w:r>
                    </w:p>
                    <w:p w14:paraId="740A9C91" w14:textId="77777777" w:rsidR="004E001C" w:rsidRPr="00D129C6" w:rsidRDefault="004E001C" w:rsidP="004E001C">
                      <w:pPr>
                        <w:spacing w:after="0" w:line="240" w:lineRule="auto"/>
                        <w:jc w:val="center"/>
                        <w:textAlignment w:val="baseline"/>
                        <w:rPr>
                          <w:rFonts w:eastAsia="Times New Roman" w:cstheme="minorHAnsi"/>
                          <w:i/>
                          <w:iCs/>
                          <w:sz w:val="8"/>
                          <w:szCs w:val="8"/>
                        </w:rPr>
                      </w:pPr>
                    </w:p>
                    <w:p w14:paraId="5CFE3882" w14:textId="77777777" w:rsidR="00156CB5" w:rsidRPr="00D129C6" w:rsidRDefault="004E001C" w:rsidP="00A03608">
                      <w:pPr>
                        <w:pStyle w:val="NoSpacing"/>
                        <w:jc w:val="center"/>
                        <w:rPr>
                          <w:rFonts w:ascii="Calder LC" w:hAnsi="Calder LC"/>
                          <w:i/>
                          <w:iCs/>
                          <w:sz w:val="32"/>
                          <w:szCs w:val="32"/>
                        </w:rPr>
                      </w:pPr>
                      <w:r w:rsidRPr="00D129C6">
                        <w:rPr>
                          <w:rFonts w:ascii="Calder LC" w:hAnsi="Calder LC"/>
                          <w:i/>
                          <w:iCs/>
                          <w:sz w:val="32"/>
                          <w:szCs w:val="32"/>
                        </w:rPr>
                        <w:t xml:space="preserve">Build engaged communities that understand, support, and invest in the PRISM’s work to prevent, detect, and respond to harmful invasive species </w:t>
                      </w:r>
                    </w:p>
                    <w:p w14:paraId="6F1D1186" w14:textId="008DDA59" w:rsidR="004E001C" w:rsidRPr="00D129C6" w:rsidRDefault="004E001C" w:rsidP="00A03608">
                      <w:pPr>
                        <w:pStyle w:val="NoSpacing"/>
                        <w:jc w:val="center"/>
                        <w:rPr>
                          <w:rFonts w:ascii="Calder LC" w:hAnsi="Calder LC"/>
                          <w:i/>
                          <w:iCs/>
                          <w:sz w:val="32"/>
                          <w:szCs w:val="32"/>
                        </w:rPr>
                      </w:pPr>
                      <w:r w:rsidRPr="00D129C6">
                        <w:rPr>
                          <w:rFonts w:ascii="Calder LC" w:hAnsi="Calder LC"/>
                          <w:i/>
                          <w:iCs/>
                          <w:sz w:val="32"/>
                          <w:szCs w:val="32"/>
                        </w:rPr>
                        <w:t>in the Capital</w:t>
                      </w:r>
                      <w:r w:rsidR="00156CB5" w:rsidRPr="00D129C6">
                        <w:rPr>
                          <w:rFonts w:ascii="Calder LC" w:hAnsi="Calder LC"/>
                          <w:i/>
                          <w:iCs/>
                          <w:sz w:val="32"/>
                          <w:szCs w:val="32"/>
                        </w:rPr>
                        <w:t xml:space="preserve"> </w:t>
                      </w:r>
                      <w:r w:rsidRPr="00D129C6">
                        <w:rPr>
                          <w:rFonts w:ascii="Calder LC" w:hAnsi="Calder LC"/>
                          <w:i/>
                          <w:iCs/>
                          <w:sz w:val="32"/>
                          <w:szCs w:val="32"/>
                        </w:rPr>
                        <w:t>Region.</w:t>
                      </w:r>
                    </w:p>
                  </w:txbxContent>
                </v:textbox>
                <w10:wrap anchorx="margin"/>
              </v:shape>
            </w:pict>
          </mc:Fallback>
        </mc:AlternateContent>
      </w:r>
    </w:p>
    <w:p w14:paraId="126A3B5E" w14:textId="107435DB" w:rsidR="00EF4C80" w:rsidRPr="00995A49" w:rsidRDefault="00EF4C80" w:rsidP="00995A49">
      <w:pPr>
        <w:pStyle w:val="NoSpacing"/>
        <w:rPr>
          <w:sz w:val="44"/>
          <w:szCs w:val="48"/>
        </w:rPr>
      </w:pPr>
    </w:p>
    <w:p w14:paraId="5542C895" w14:textId="7E15D48A" w:rsidR="00EF4C80" w:rsidRDefault="00EF4C80" w:rsidP="00995A49">
      <w:pPr>
        <w:pStyle w:val="NoSpacing"/>
        <w:rPr>
          <w:szCs w:val="24"/>
        </w:rPr>
      </w:pPr>
    </w:p>
    <w:p w14:paraId="2687BF3A" w14:textId="40BFC8BF" w:rsidR="00EF4C80" w:rsidRDefault="00EF4C80" w:rsidP="00995A49">
      <w:pPr>
        <w:pStyle w:val="NoSpacing"/>
        <w:rPr>
          <w:szCs w:val="24"/>
        </w:rPr>
      </w:pPr>
    </w:p>
    <w:p w14:paraId="18851577" w14:textId="4495340C" w:rsidR="00EF4C80" w:rsidRDefault="00EF4C80" w:rsidP="00995A49">
      <w:pPr>
        <w:pStyle w:val="NoSpacing"/>
        <w:rPr>
          <w:szCs w:val="24"/>
        </w:rPr>
      </w:pPr>
    </w:p>
    <w:p w14:paraId="2AFA8495" w14:textId="67BD01E6" w:rsidR="00EF4C80" w:rsidRDefault="00EF4C80" w:rsidP="00995A49">
      <w:pPr>
        <w:pStyle w:val="NoSpacing"/>
        <w:rPr>
          <w:szCs w:val="24"/>
        </w:rPr>
      </w:pPr>
    </w:p>
    <w:p w14:paraId="58FEB01E" w14:textId="0A78F759" w:rsidR="00EF4C80" w:rsidRDefault="00515B51" w:rsidP="00D645B0">
      <w:pPr>
        <w:pStyle w:val="NoSpacing"/>
        <w:rPr>
          <w:rFonts w:cstheme="minorHAnsi"/>
          <w:szCs w:val="24"/>
        </w:rPr>
      </w:pPr>
      <w:r w:rsidRPr="00EF4C80">
        <w:rPr>
          <w:noProof/>
          <w:sz w:val="24"/>
          <w:szCs w:val="24"/>
        </w:rPr>
        <w:drawing>
          <wp:anchor distT="0" distB="0" distL="114300" distR="114300" simplePos="0" relativeHeight="251691008" behindDoc="0" locked="0" layoutInCell="1" allowOverlap="1" wp14:anchorId="550B3BD1" wp14:editId="5DB5BCDD">
            <wp:simplePos x="0" y="0"/>
            <wp:positionH relativeFrom="margin">
              <wp:align>left</wp:align>
            </wp:positionH>
            <wp:positionV relativeFrom="paragraph">
              <wp:posOffset>241300</wp:posOffset>
            </wp:positionV>
            <wp:extent cx="8413115" cy="5202555"/>
            <wp:effectExtent l="5080" t="0" r="0" b="0"/>
            <wp:wrapSquare wrapText="bothSides"/>
            <wp:docPr id="1554399631" name="Picture 1554399631"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plan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51" t="18509" r="17027" b="15428"/>
                    <a:stretch/>
                  </pic:blipFill>
                  <pic:spPr bwMode="auto">
                    <a:xfrm rot="5400000">
                      <a:off x="0" y="0"/>
                      <a:ext cx="8413115" cy="520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A8EA9" w14:textId="507FC03C" w:rsidR="00EF4C80" w:rsidRDefault="00EF4C80" w:rsidP="00D645B0">
      <w:pPr>
        <w:pStyle w:val="NoSpacing"/>
        <w:rPr>
          <w:rFonts w:cstheme="minorHAnsi"/>
          <w:szCs w:val="24"/>
        </w:rPr>
      </w:pPr>
    </w:p>
    <w:p w14:paraId="4FFEABA4" w14:textId="780B975B" w:rsidR="00EF4C80" w:rsidRDefault="00EF4C80" w:rsidP="00D645B0">
      <w:pPr>
        <w:pStyle w:val="NoSpacing"/>
        <w:rPr>
          <w:rFonts w:cstheme="minorHAnsi"/>
          <w:szCs w:val="24"/>
        </w:rPr>
      </w:pPr>
    </w:p>
    <w:p w14:paraId="6FBA63A9" w14:textId="1945645D" w:rsidR="00EF4C80" w:rsidRDefault="00EF4C80" w:rsidP="00D645B0">
      <w:pPr>
        <w:pStyle w:val="NoSpacing"/>
        <w:rPr>
          <w:rFonts w:cstheme="minorHAnsi"/>
          <w:szCs w:val="24"/>
        </w:rPr>
      </w:pPr>
    </w:p>
    <w:p w14:paraId="162804FA" w14:textId="18539F59" w:rsidR="004E001C" w:rsidRDefault="004E001C" w:rsidP="00D645B0">
      <w:pPr>
        <w:pStyle w:val="NoSpacing"/>
        <w:rPr>
          <w:rFonts w:cstheme="minorHAnsi"/>
          <w:szCs w:val="24"/>
        </w:rPr>
      </w:pPr>
    </w:p>
    <w:p w14:paraId="5B14D978" w14:textId="49E7BD04" w:rsidR="004E001C" w:rsidRDefault="004E001C" w:rsidP="00D645B0">
      <w:pPr>
        <w:pStyle w:val="NoSpacing"/>
        <w:rPr>
          <w:rFonts w:cstheme="minorHAnsi"/>
          <w:szCs w:val="24"/>
        </w:rPr>
      </w:pPr>
    </w:p>
    <w:p w14:paraId="5A4B15EC" w14:textId="0D94E5EA" w:rsidR="004E001C" w:rsidRDefault="004E001C" w:rsidP="00D645B0">
      <w:pPr>
        <w:pStyle w:val="NoSpacing"/>
        <w:rPr>
          <w:rFonts w:cstheme="minorHAnsi"/>
          <w:szCs w:val="24"/>
        </w:rPr>
      </w:pPr>
    </w:p>
    <w:p w14:paraId="2444FA0E" w14:textId="0539BFD5" w:rsidR="004E001C" w:rsidRDefault="004E001C" w:rsidP="00D645B0">
      <w:pPr>
        <w:pStyle w:val="NoSpacing"/>
        <w:rPr>
          <w:rFonts w:cstheme="minorHAnsi"/>
          <w:szCs w:val="24"/>
        </w:rPr>
      </w:pPr>
    </w:p>
    <w:p w14:paraId="13811291" w14:textId="59B20364" w:rsidR="004E001C" w:rsidRDefault="004E001C" w:rsidP="00D645B0">
      <w:pPr>
        <w:pStyle w:val="NoSpacing"/>
        <w:rPr>
          <w:rFonts w:cstheme="minorHAnsi"/>
          <w:szCs w:val="24"/>
        </w:rPr>
      </w:pPr>
    </w:p>
    <w:p w14:paraId="1D38EE72" w14:textId="2C203A19" w:rsidR="004E001C" w:rsidRDefault="004E001C" w:rsidP="00D645B0">
      <w:pPr>
        <w:pStyle w:val="NoSpacing"/>
        <w:rPr>
          <w:rFonts w:cstheme="minorHAnsi"/>
          <w:szCs w:val="24"/>
        </w:rPr>
      </w:pPr>
    </w:p>
    <w:p w14:paraId="6B618AC6" w14:textId="1815C8E4" w:rsidR="004E001C" w:rsidRDefault="004E001C" w:rsidP="00D645B0">
      <w:pPr>
        <w:pStyle w:val="NoSpacing"/>
        <w:rPr>
          <w:rFonts w:cstheme="minorHAnsi"/>
          <w:szCs w:val="24"/>
        </w:rPr>
      </w:pPr>
    </w:p>
    <w:p w14:paraId="16C88927" w14:textId="26426B18" w:rsidR="004E001C" w:rsidRDefault="004E001C" w:rsidP="00D645B0">
      <w:pPr>
        <w:pStyle w:val="NoSpacing"/>
        <w:rPr>
          <w:rFonts w:cstheme="minorHAnsi"/>
          <w:szCs w:val="24"/>
        </w:rPr>
      </w:pPr>
    </w:p>
    <w:p w14:paraId="5D134DF6" w14:textId="48A2B2D4" w:rsidR="004E001C" w:rsidRDefault="004E001C" w:rsidP="00D645B0">
      <w:pPr>
        <w:pStyle w:val="NoSpacing"/>
        <w:rPr>
          <w:rFonts w:cstheme="minorHAnsi"/>
          <w:szCs w:val="24"/>
        </w:rPr>
      </w:pPr>
    </w:p>
    <w:p w14:paraId="24B34E67" w14:textId="0DD381AA" w:rsidR="004E001C" w:rsidRDefault="004E001C" w:rsidP="00D645B0">
      <w:pPr>
        <w:pStyle w:val="NoSpacing"/>
        <w:rPr>
          <w:rFonts w:cstheme="minorHAnsi"/>
          <w:szCs w:val="24"/>
        </w:rPr>
      </w:pPr>
    </w:p>
    <w:p w14:paraId="06220BBC" w14:textId="6328EEE1" w:rsidR="004E001C" w:rsidRDefault="004E001C" w:rsidP="00D645B0">
      <w:pPr>
        <w:pStyle w:val="NoSpacing"/>
        <w:rPr>
          <w:rFonts w:cstheme="minorHAnsi"/>
          <w:szCs w:val="24"/>
        </w:rPr>
      </w:pPr>
    </w:p>
    <w:p w14:paraId="346127CC" w14:textId="0E4092D5" w:rsidR="004E001C" w:rsidRDefault="004E001C" w:rsidP="00D645B0">
      <w:pPr>
        <w:pStyle w:val="NoSpacing"/>
        <w:rPr>
          <w:rFonts w:cstheme="minorHAnsi"/>
          <w:szCs w:val="24"/>
        </w:rPr>
      </w:pPr>
    </w:p>
    <w:p w14:paraId="5E4DA110" w14:textId="6328B8AE" w:rsidR="004E001C" w:rsidRDefault="004E001C" w:rsidP="00D645B0">
      <w:pPr>
        <w:pStyle w:val="NoSpacing"/>
        <w:rPr>
          <w:rFonts w:cstheme="minorHAnsi"/>
          <w:szCs w:val="24"/>
        </w:rPr>
      </w:pPr>
    </w:p>
    <w:p w14:paraId="2C41CB32" w14:textId="731D0AC9" w:rsidR="004E001C" w:rsidRDefault="004E001C" w:rsidP="00D645B0">
      <w:pPr>
        <w:pStyle w:val="NoSpacing"/>
        <w:rPr>
          <w:rFonts w:cstheme="minorHAnsi"/>
          <w:szCs w:val="24"/>
        </w:rPr>
      </w:pPr>
    </w:p>
    <w:p w14:paraId="3C33C81E" w14:textId="2990ED8F" w:rsidR="004E001C" w:rsidRDefault="004E001C" w:rsidP="00D645B0">
      <w:pPr>
        <w:pStyle w:val="NoSpacing"/>
        <w:rPr>
          <w:rFonts w:cstheme="minorHAnsi"/>
          <w:szCs w:val="24"/>
        </w:rPr>
      </w:pPr>
    </w:p>
    <w:p w14:paraId="37F64571" w14:textId="7DD2C641" w:rsidR="004E001C" w:rsidRDefault="004E001C" w:rsidP="00D645B0">
      <w:pPr>
        <w:pStyle w:val="NoSpacing"/>
        <w:rPr>
          <w:rFonts w:cstheme="minorHAnsi"/>
          <w:szCs w:val="24"/>
        </w:rPr>
      </w:pPr>
    </w:p>
    <w:p w14:paraId="1A0CB363" w14:textId="744A9588" w:rsidR="004E001C" w:rsidRDefault="004E001C" w:rsidP="00D645B0">
      <w:pPr>
        <w:pStyle w:val="NoSpacing"/>
        <w:rPr>
          <w:rFonts w:cstheme="minorHAnsi"/>
          <w:szCs w:val="24"/>
        </w:rPr>
      </w:pPr>
    </w:p>
    <w:p w14:paraId="6C5787ED" w14:textId="7506834F" w:rsidR="004E001C" w:rsidRDefault="004E001C" w:rsidP="00D645B0">
      <w:pPr>
        <w:pStyle w:val="NoSpacing"/>
        <w:rPr>
          <w:rFonts w:cstheme="minorHAnsi"/>
          <w:szCs w:val="24"/>
        </w:rPr>
      </w:pPr>
    </w:p>
    <w:p w14:paraId="15E8636A" w14:textId="0F3A9AC6" w:rsidR="004E001C" w:rsidRDefault="004E001C" w:rsidP="00D645B0">
      <w:pPr>
        <w:pStyle w:val="NoSpacing"/>
        <w:rPr>
          <w:rFonts w:cstheme="minorHAnsi"/>
          <w:szCs w:val="24"/>
        </w:rPr>
      </w:pPr>
    </w:p>
    <w:p w14:paraId="5650596C" w14:textId="77777777" w:rsidR="004E001C" w:rsidRDefault="004E001C" w:rsidP="00D645B0">
      <w:pPr>
        <w:pStyle w:val="NoSpacing"/>
        <w:rPr>
          <w:rFonts w:cstheme="minorHAnsi"/>
          <w:szCs w:val="24"/>
        </w:rPr>
      </w:pPr>
    </w:p>
    <w:p w14:paraId="55D14F5E" w14:textId="59DEB2CC" w:rsidR="00EF4C80" w:rsidRDefault="00EF4C80" w:rsidP="00D645B0">
      <w:pPr>
        <w:pStyle w:val="NoSpacing"/>
        <w:rPr>
          <w:rFonts w:cstheme="minorHAnsi"/>
          <w:szCs w:val="24"/>
        </w:rPr>
      </w:pPr>
    </w:p>
    <w:p w14:paraId="4F7E1A4B" w14:textId="33C39573" w:rsidR="00EF4C80" w:rsidRDefault="00EF4C80" w:rsidP="00D645B0">
      <w:pPr>
        <w:pStyle w:val="NoSpacing"/>
        <w:rPr>
          <w:rFonts w:cstheme="minorHAnsi"/>
          <w:szCs w:val="24"/>
        </w:rPr>
      </w:pPr>
    </w:p>
    <w:p w14:paraId="71492D53" w14:textId="1F5CAD1C" w:rsidR="00EF4C80" w:rsidRDefault="00EF4C80" w:rsidP="00D645B0">
      <w:pPr>
        <w:pStyle w:val="NoSpacing"/>
        <w:rPr>
          <w:rFonts w:cstheme="minorHAnsi"/>
          <w:szCs w:val="24"/>
        </w:rPr>
      </w:pPr>
    </w:p>
    <w:p w14:paraId="4169CAA3" w14:textId="128FA34A" w:rsidR="00EF4C80" w:rsidRDefault="00EF4C80" w:rsidP="00D645B0">
      <w:pPr>
        <w:pStyle w:val="NoSpacing"/>
        <w:rPr>
          <w:rFonts w:cstheme="minorHAnsi"/>
          <w:szCs w:val="24"/>
        </w:rPr>
      </w:pPr>
    </w:p>
    <w:p w14:paraId="2B77F9B8" w14:textId="77777777" w:rsidR="00EF4C80" w:rsidRDefault="00EF4C80" w:rsidP="00D645B0">
      <w:pPr>
        <w:pStyle w:val="NoSpacing"/>
        <w:rPr>
          <w:rFonts w:cstheme="minorHAnsi"/>
          <w:szCs w:val="24"/>
        </w:rPr>
      </w:pPr>
    </w:p>
    <w:p w14:paraId="7ADC07B6" w14:textId="7754F6CB" w:rsidR="00EF4C80" w:rsidRDefault="00EF4C80" w:rsidP="00D645B0">
      <w:pPr>
        <w:pStyle w:val="NoSpacing"/>
        <w:rPr>
          <w:rFonts w:cstheme="minorHAnsi"/>
          <w:i/>
          <w:szCs w:val="24"/>
        </w:rPr>
      </w:pPr>
    </w:p>
    <w:p w14:paraId="118CAFA7" w14:textId="5D3B4E57" w:rsidR="004E001C" w:rsidRDefault="004E001C" w:rsidP="00D645B0">
      <w:pPr>
        <w:pStyle w:val="NoSpacing"/>
        <w:rPr>
          <w:rFonts w:cstheme="minorHAnsi"/>
          <w:i/>
          <w:szCs w:val="24"/>
        </w:rPr>
      </w:pPr>
    </w:p>
    <w:p w14:paraId="4739540B" w14:textId="7D5A0E2C" w:rsidR="004E001C" w:rsidRDefault="004E001C" w:rsidP="00D645B0">
      <w:pPr>
        <w:pStyle w:val="NoSpacing"/>
        <w:rPr>
          <w:rFonts w:cstheme="minorHAnsi"/>
          <w:i/>
          <w:szCs w:val="24"/>
        </w:rPr>
      </w:pPr>
    </w:p>
    <w:p w14:paraId="02DEA892" w14:textId="32F5A2CF" w:rsidR="004E001C" w:rsidRDefault="004E001C" w:rsidP="00D645B0">
      <w:pPr>
        <w:pStyle w:val="NoSpacing"/>
        <w:rPr>
          <w:rFonts w:cstheme="minorHAnsi"/>
          <w:i/>
          <w:szCs w:val="24"/>
        </w:rPr>
      </w:pPr>
    </w:p>
    <w:p w14:paraId="1473BAC4" w14:textId="36D0BA56" w:rsidR="004E001C" w:rsidRDefault="004E001C" w:rsidP="00D645B0">
      <w:pPr>
        <w:pStyle w:val="NoSpacing"/>
        <w:rPr>
          <w:rFonts w:cstheme="minorHAnsi"/>
          <w:i/>
          <w:szCs w:val="24"/>
        </w:rPr>
      </w:pPr>
    </w:p>
    <w:p w14:paraId="00893383" w14:textId="2A89D9E5" w:rsidR="004E001C" w:rsidRDefault="004E001C" w:rsidP="00D645B0">
      <w:pPr>
        <w:pStyle w:val="NoSpacing"/>
        <w:rPr>
          <w:rFonts w:cstheme="minorHAnsi"/>
          <w:i/>
          <w:szCs w:val="24"/>
        </w:rPr>
      </w:pPr>
    </w:p>
    <w:p w14:paraId="0578ED9A" w14:textId="0B3FEFE6" w:rsidR="004E001C" w:rsidRDefault="004E001C" w:rsidP="00D645B0">
      <w:pPr>
        <w:pStyle w:val="NoSpacing"/>
        <w:rPr>
          <w:rFonts w:cstheme="minorHAnsi"/>
          <w:i/>
          <w:szCs w:val="24"/>
        </w:rPr>
      </w:pPr>
    </w:p>
    <w:p w14:paraId="2EE2F634" w14:textId="540BE817" w:rsidR="004E001C" w:rsidRDefault="004E001C" w:rsidP="00D645B0">
      <w:pPr>
        <w:pStyle w:val="NoSpacing"/>
        <w:rPr>
          <w:rFonts w:cstheme="minorHAnsi"/>
          <w:i/>
          <w:szCs w:val="24"/>
        </w:rPr>
      </w:pPr>
    </w:p>
    <w:p w14:paraId="67D3AF94" w14:textId="3F03B49B" w:rsidR="004E001C" w:rsidRDefault="004E001C" w:rsidP="00D645B0">
      <w:pPr>
        <w:pStyle w:val="NoSpacing"/>
        <w:rPr>
          <w:rFonts w:cstheme="minorHAnsi"/>
          <w:i/>
          <w:szCs w:val="24"/>
        </w:rPr>
      </w:pPr>
    </w:p>
    <w:p w14:paraId="0C34711C" w14:textId="52E3E7A2" w:rsidR="004E001C" w:rsidRDefault="004E001C" w:rsidP="00D645B0">
      <w:pPr>
        <w:pStyle w:val="NoSpacing"/>
        <w:rPr>
          <w:rFonts w:cstheme="minorHAnsi"/>
          <w:i/>
          <w:szCs w:val="24"/>
        </w:rPr>
      </w:pPr>
    </w:p>
    <w:p w14:paraId="0C3A0EFE" w14:textId="2A5DD149" w:rsidR="004E001C" w:rsidRDefault="004E001C" w:rsidP="00D645B0">
      <w:pPr>
        <w:pStyle w:val="NoSpacing"/>
        <w:rPr>
          <w:rFonts w:cstheme="minorHAnsi"/>
          <w:i/>
          <w:szCs w:val="24"/>
        </w:rPr>
      </w:pPr>
    </w:p>
    <w:p w14:paraId="6C329B09" w14:textId="6C7286FA" w:rsidR="004E001C" w:rsidRDefault="004E001C" w:rsidP="00D645B0">
      <w:pPr>
        <w:pStyle w:val="NoSpacing"/>
        <w:rPr>
          <w:rFonts w:cstheme="minorHAnsi"/>
          <w:i/>
          <w:szCs w:val="24"/>
        </w:rPr>
      </w:pPr>
    </w:p>
    <w:p w14:paraId="649BB8B7" w14:textId="77777777" w:rsidR="00791052" w:rsidRDefault="00791052" w:rsidP="00D645B0">
      <w:pPr>
        <w:pStyle w:val="NoSpacing"/>
        <w:rPr>
          <w:rFonts w:cstheme="minorHAnsi"/>
          <w:sz w:val="20"/>
        </w:rPr>
      </w:pPr>
    </w:p>
    <w:tbl>
      <w:tblPr>
        <w:tblStyle w:val="TableGrid"/>
        <w:tblpPr w:leftFromText="180" w:rightFromText="180" w:vertAnchor="text" w:horzAnchor="margin" w:tblpY="-73"/>
        <w:tblW w:w="0" w:type="auto"/>
        <w:tblLook w:val="04A0" w:firstRow="1" w:lastRow="0" w:firstColumn="1" w:lastColumn="0" w:noHBand="0" w:noVBand="1"/>
      </w:tblPr>
      <w:tblGrid>
        <w:gridCol w:w="535"/>
        <w:gridCol w:w="9379"/>
      </w:tblGrid>
      <w:tr w:rsidR="00791052" w:rsidRPr="00EA13A5" w14:paraId="3546175E" w14:textId="77777777" w:rsidTr="00791052">
        <w:tc>
          <w:tcPr>
            <w:tcW w:w="9914" w:type="dxa"/>
            <w:gridSpan w:val="2"/>
            <w:shd w:val="clear" w:color="auto" w:fill="1F3864" w:themeFill="accent1" w:themeFillShade="80"/>
          </w:tcPr>
          <w:p w14:paraId="450A4000" w14:textId="77777777" w:rsidR="00791052" w:rsidRPr="00EA13A5" w:rsidRDefault="00791052" w:rsidP="00791052">
            <w:pPr>
              <w:spacing w:after="0" w:line="240" w:lineRule="auto"/>
              <w:rPr>
                <w:rFonts w:cstheme="minorHAnsi"/>
                <w:b/>
                <w:sz w:val="28"/>
                <w:szCs w:val="24"/>
              </w:rPr>
            </w:pPr>
            <w:r w:rsidRPr="00EA13A5">
              <w:rPr>
                <w:rFonts w:cstheme="minorHAnsi"/>
                <w:b/>
                <w:sz w:val="28"/>
                <w:szCs w:val="24"/>
              </w:rPr>
              <w:t>Capital Region PRISM Strategic Goals / Objectives</w:t>
            </w:r>
          </w:p>
        </w:tc>
      </w:tr>
      <w:tr w:rsidR="00791052" w:rsidRPr="00EA13A5" w14:paraId="181A5E1C" w14:textId="77777777" w:rsidTr="00791052">
        <w:tc>
          <w:tcPr>
            <w:tcW w:w="535" w:type="dxa"/>
          </w:tcPr>
          <w:p w14:paraId="5CFB430B" w14:textId="14466103"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1</w:t>
            </w:r>
          </w:p>
        </w:tc>
        <w:tc>
          <w:tcPr>
            <w:tcW w:w="9379" w:type="dxa"/>
          </w:tcPr>
          <w:p w14:paraId="2E47EB4B" w14:textId="59F58828"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Partnership</w:t>
            </w:r>
          </w:p>
        </w:tc>
      </w:tr>
      <w:tr w:rsidR="00791052" w:rsidRPr="00EA13A5" w14:paraId="37B07925" w14:textId="77777777" w:rsidTr="00791052">
        <w:tc>
          <w:tcPr>
            <w:tcW w:w="535" w:type="dxa"/>
          </w:tcPr>
          <w:p w14:paraId="4699250C" w14:textId="1E454930"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2</w:t>
            </w:r>
          </w:p>
        </w:tc>
        <w:tc>
          <w:tcPr>
            <w:tcW w:w="9379" w:type="dxa"/>
          </w:tcPr>
          <w:p w14:paraId="7C2F2522" w14:textId="6CEBA961" w:rsidR="00791052" w:rsidRPr="00EA13A5" w:rsidRDefault="00791052" w:rsidP="00791052">
            <w:pPr>
              <w:spacing w:after="0" w:line="240" w:lineRule="auto"/>
              <w:jc w:val="center"/>
              <w:rPr>
                <w:rFonts w:cstheme="minorHAnsi"/>
                <w:b/>
                <w:sz w:val="28"/>
                <w:szCs w:val="24"/>
              </w:rPr>
            </w:pPr>
            <w:r w:rsidRPr="00EA13A5">
              <w:rPr>
                <w:rFonts w:cstheme="minorHAnsi"/>
                <w:b/>
                <w:sz w:val="28"/>
                <w:szCs w:val="24"/>
              </w:rPr>
              <w:t>Prevent</w:t>
            </w:r>
          </w:p>
        </w:tc>
      </w:tr>
      <w:tr w:rsidR="00791052" w:rsidRPr="00EA13A5" w14:paraId="0DD83EF9" w14:textId="77777777" w:rsidTr="00791052">
        <w:tc>
          <w:tcPr>
            <w:tcW w:w="535" w:type="dxa"/>
          </w:tcPr>
          <w:p w14:paraId="08245A95" w14:textId="6276D5C8"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3</w:t>
            </w:r>
          </w:p>
        </w:tc>
        <w:tc>
          <w:tcPr>
            <w:tcW w:w="9379" w:type="dxa"/>
          </w:tcPr>
          <w:p w14:paraId="75B3CD4F" w14:textId="3E2179F2"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Detect and Monitor</w:t>
            </w:r>
          </w:p>
        </w:tc>
      </w:tr>
      <w:tr w:rsidR="00791052" w:rsidRPr="00EA13A5" w14:paraId="4E1FDF2D" w14:textId="77777777" w:rsidTr="00791052">
        <w:tc>
          <w:tcPr>
            <w:tcW w:w="535" w:type="dxa"/>
          </w:tcPr>
          <w:p w14:paraId="3BF47FE5" w14:textId="2620ED0C"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4</w:t>
            </w:r>
          </w:p>
        </w:tc>
        <w:tc>
          <w:tcPr>
            <w:tcW w:w="9379" w:type="dxa"/>
          </w:tcPr>
          <w:p w14:paraId="2DDB38D4" w14:textId="1ECB0063"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Respond</w:t>
            </w:r>
          </w:p>
        </w:tc>
      </w:tr>
      <w:tr w:rsidR="00791052" w:rsidRPr="00EA13A5" w14:paraId="7DF625CD" w14:textId="77777777" w:rsidTr="00791052">
        <w:tc>
          <w:tcPr>
            <w:tcW w:w="535" w:type="dxa"/>
          </w:tcPr>
          <w:p w14:paraId="37C1AA19" w14:textId="0C43069B"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5</w:t>
            </w:r>
          </w:p>
        </w:tc>
        <w:tc>
          <w:tcPr>
            <w:tcW w:w="9379" w:type="dxa"/>
          </w:tcPr>
          <w:p w14:paraId="1BA75860" w14:textId="1043DBDA" w:rsidR="00791052" w:rsidRPr="00EA13A5" w:rsidRDefault="007E358A" w:rsidP="00791052">
            <w:pPr>
              <w:spacing w:after="0" w:line="240" w:lineRule="auto"/>
              <w:jc w:val="center"/>
              <w:rPr>
                <w:rFonts w:cstheme="minorHAnsi"/>
                <w:b/>
                <w:sz w:val="28"/>
                <w:szCs w:val="24"/>
              </w:rPr>
            </w:pPr>
            <w:r w:rsidRPr="00EA13A5">
              <w:rPr>
                <w:rFonts w:cstheme="minorHAnsi"/>
                <w:b/>
                <w:sz w:val="28"/>
                <w:szCs w:val="24"/>
              </w:rPr>
              <w:t>Outreach, Communication, and Education</w:t>
            </w:r>
          </w:p>
        </w:tc>
      </w:tr>
    </w:tbl>
    <w:tbl>
      <w:tblPr>
        <w:tblStyle w:val="TableGrid"/>
        <w:tblpPr w:leftFromText="180" w:rightFromText="180" w:vertAnchor="text" w:horzAnchor="page" w:tblpX="12085" w:tblpY="-34"/>
        <w:tblW w:w="0" w:type="auto"/>
        <w:tblLook w:val="04A0" w:firstRow="1" w:lastRow="0" w:firstColumn="1" w:lastColumn="0" w:noHBand="0" w:noVBand="1"/>
      </w:tblPr>
      <w:tblGrid>
        <w:gridCol w:w="1027"/>
        <w:gridCol w:w="9379"/>
      </w:tblGrid>
      <w:tr w:rsidR="00042F56" w:rsidRPr="00EA13A5" w14:paraId="5031743E" w14:textId="77777777" w:rsidTr="007E358A">
        <w:tc>
          <w:tcPr>
            <w:tcW w:w="10290" w:type="dxa"/>
            <w:gridSpan w:val="2"/>
            <w:shd w:val="clear" w:color="auto" w:fill="1F3864" w:themeFill="accent1" w:themeFillShade="80"/>
          </w:tcPr>
          <w:p w14:paraId="6729F88F" w14:textId="77777777" w:rsidR="00042F56" w:rsidRPr="00EA13A5" w:rsidRDefault="00042F56" w:rsidP="00042F56">
            <w:pPr>
              <w:spacing w:after="0" w:line="240" w:lineRule="auto"/>
              <w:rPr>
                <w:rFonts w:cstheme="minorHAnsi"/>
                <w:b/>
                <w:sz w:val="28"/>
                <w:szCs w:val="24"/>
              </w:rPr>
            </w:pPr>
            <w:r w:rsidRPr="00EA13A5">
              <w:rPr>
                <w:rFonts w:cstheme="minorHAnsi"/>
                <w:b/>
                <w:sz w:val="28"/>
                <w:szCs w:val="24"/>
              </w:rPr>
              <w:t>Capital Region PRISM Staff</w:t>
            </w:r>
          </w:p>
        </w:tc>
      </w:tr>
      <w:tr w:rsidR="00042F56" w:rsidRPr="00EA13A5" w14:paraId="69D971E6" w14:textId="77777777" w:rsidTr="007E358A">
        <w:tc>
          <w:tcPr>
            <w:tcW w:w="911" w:type="dxa"/>
          </w:tcPr>
          <w:p w14:paraId="144556C0" w14:textId="04B2B2D4" w:rsidR="00042F56" w:rsidRPr="00EA13A5" w:rsidRDefault="000E04F9" w:rsidP="00F61B0F">
            <w:pPr>
              <w:spacing w:after="0" w:line="240" w:lineRule="auto"/>
              <w:rPr>
                <w:rFonts w:cstheme="minorHAnsi"/>
                <w:b/>
                <w:sz w:val="28"/>
                <w:szCs w:val="24"/>
              </w:rPr>
            </w:pPr>
            <w:r w:rsidRPr="00EA13A5">
              <w:rPr>
                <w:rFonts w:cstheme="minorHAnsi"/>
                <w:b/>
                <w:sz w:val="28"/>
                <w:szCs w:val="24"/>
              </w:rPr>
              <w:t>kbw</w:t>
            </w:r>
            <w:r w:rsidR="00F61B0F" w:rsidRPr="00EA13A5">
              <w:rPr>
                <w:rFonts w:cstheme="minorHAnsi"/>
                <w:b/>
                <w:sz w:val="28"/>
                <w:szCs w:val="24"/>
              </w:rPr>
              <w:t>44</w:t>
            </w:r>
          </w:p>
        </w:tc>
        <w:tc>
          <w:tcPr>
            <w:tcW w:w="9379" w:type="dxa"/>
          </w:tcPr>
          <w:p w14:paraId="431DD0A0" w14:textId="4E143C1D" w:rsidR="00042F56" w:rsidRPr="00EA13A5" w:rsidRDefault="00042F56" w:rsidP="00042F56">
            <w:pPr>
              <w:spacing w:after="0" w:line="240" w:lineRule="auto"/>
              <w:jc w:val="center"/>
              <w:rPr>
                <w:rFonts w:cstheme="minorHAnsi"/>
                <w:b/>
                <w:sz w:val="28"/>
                <w:szCs w:val="24"/>
              </w:rPr>
            </w:pPr>
            <w:r w:rsidRPr="00EA13A5">
              <w:rPr>
                <w:rFonts w:cstheme="minorHAnsi"/>
                <w:b/>
                <w:sz w:val="28"/>
                <w:szCs w:val="24"/>
              </w:rPr>
              <w:t>Team Leader /PRISM Coordinator</w:t>
            </w:r>
            <w:r w:rsidR="00A42D38" w:rsidRPr="00EA13A5">
              <w:rPr>
                <w:rFonts w:cstheme="minorHAnsi"/>
                <w:b/>
                <w:sz w:val="28"/>
                <w:szCs w:val="24"/>
              </w:rPr>
              <w:t>: Kristopher Williams</w:t>
            </w:r>
          </w:p>
        </w:tc>
      </w:tr>
      <w:tr w:rsidR="00042F56" w:rsidRPr="00EA13A5" w14:paraId="1B8C6D24" w14:textId="77777777" w:rsidTr="007E358A">
        <w:tc>
          <w:tcPr>
            <w:tcW w:w="911" w:type="dxa"/>
          </w:tcPr>
          <w:p w14:paraId="55F37459" w14:textId="05293B9E" w:rsidR="00042F56" w:rsidRPr="00EA13A5" w:rsidRDefault="00084497" w:rsidP="00042F56">
            <w:pPr>
              <w:spacing w:after="0" w:line="240" w:lineRule="auto"/>
              <w:rPr>
                <w:rFonts w:cstheme="minorHAnsi"/>
                <w:b/>
                <w:sz w:val="28"/>
                <w:szCs w:val="24"/>
              </w:rPr>
            </w:pPr>
            <w:r w:rsidRPr="00EA13A5">
              <w:rPr>
                <w:rFonts w:cstheme="minorHAnsi"/>
                <w:b/>
                <w:sz w:val="28"/>
                <w:szCs w:val="24"/>
              </w:rPr>
              <w:t xml:space="preserve">hwe22 </w:t>
            </w:r>
          </w:p>
        </w:tc>
        <w:tc>
          <w:tcPr>
            <w:tcW w:w="9379" w:type="dxa"/>
          </w:tcPr>
          <w:p w14:paraId="77C35478" w14:textId="45FAFE44" w:rsidR="00042F56" w:rsidRPr="00EA13A5" w:rsidRDefault="00A42D38" w:rsidP="00042F56">
            <w:pPr>
              <w:spacing w:after="0" w:line="240" w:lineRule="auto"/>
              <w:jc w:val="center"/>
              <w:rPr>
                <w:rFonts w:cstheme="minorHAnsi"/>
                <w:b/>
                <w:sz w:val="28"/>
                <w:szCs w:val="24"/>
              </w:rPr>
            </w:pPr>
            <w:r w:rsidRPr="00EA13A5">
              <w:rPr>
                <w:rFonts w:cstheme="minorHAnsi"/>
                <w:b/>
                <w:sz w:val="28"/>
                <w:szCs w:val="24"/>
              </w:rPr>
              <w:t xml:space="preserve">Aquatic Invasive Species Program Manager: </w:t>
            </w:r>
            <w:r w:rsidR="00084497" w:rsidRPr="00EA13A5">
              <w:rPr>
                <w:rFonts w:cstheme="minorHAnsi"/>
                <w:b/>
                <w:sz w:val="28"/>
                <w:szCs w:val="24"/>
              </w:rPr>
              <w:t>Hannah Coppola</w:t>
            </w:r>
          </w:p>
        </w:tc>
      </w:tr>
      <w:tr w:rsidR="00042F56" w:rsidRPr="00EA13A5" w14:paraId="3039EC07" w14:textId="77777777" w:rsidTr="007E358A">
        <w:tc>
          <w:tcPr>
            <w:tcW w:w="911" w:type="dxa"/>
          </w:tcPr>
          <w:p w14:paraId="7543C721" w14:textId="5011F7D9" w:rsidR="00042F56" w:rsidRPr="00EA13A5" w:rsidRDefault="00084497" w:rsidP="00084497">
            <w:pPr>
              <w:spacing w:after="0" w:line="240" w:lineRule="auto"/>
              <w:rPr>
                <w:rFonts w:cstheme="minorHAnsi"/>
                <w:b/>
                <w:sz w:val="28"/>
                <w:szCs w:val="24"/>
              </w:rPr>
            </w:pPr>
            <w:r w:rsidRPr="00EA13A5">
              <w:rPr>
                <w:rFonts w:cstheme="minorHAnsi"/>
                <w:b/>
                <w:sz w:val="28"/>
                <w:szCs w:val="24"/>
              </w:rPr>
              <w:t>ask263</w:t>
            </w:r>
          </w:p>
        </w:tc>
        <w:tc>
          <w:tcPr>
            <w:tcW w:w="9379" w:type="dxa"/>
          </w:tcPr>
          <w:p w14:paraId="443B4103" w14:textId="02C9A534" w:rsidR="00042F56" w:rsidRPr="00EA13A5" w:rsidRDefault="00042F56" w:rsidP="00042F56">
            <w:pPr>
              <w:spacing w:after="0" w:line="240" w:lineRule="auto"/>
              <w:jc w:val="center"/>
              <w:rPr>
                <w:rFonts w:cstheme="minorHAnsi"/>
                <w:b/>
                <w:sz w:val="28"/>
                <w:szCs w:val="24"/>
              </w:rPr>
            </w:pPr>
            <w:r w:rsidRPr="00EA13A5">
              <w:rPr>
                <w:rFonts w:cstheme="minorHAnsi"/>
                <w:b/>
                <w:sz w:val="28"/>
                <w:szCs w:val="24"/>
              </w:rPr>
              <w:t>Education and Outreach</w:t>
            </w:r>
            <w:r w:rsidR="00A42D38" w:rsidRPr="00EA13A5">
              <w:rPr>
                <w:rFonts w:cstheme="minorHAnsi"/>
                <w:b/>
                <w:sz w:val="28"/>
                <w:szCs w:val="24"/>
              </w:rPr>
              <w:t xml:space="preserve"> Coordinator: Addison Kubik</w:t>
            </w:r>
          </w:p>
        </w:tc>
      </w:tr>
      <w:tr w:rsidR="00042F56" w:rsidRPr="00EA13A5" w14:paraId="599382ED" w14:textId="77777777" w:rsidTr="007E358A">
        <w:tc>
          <w:tcPr>
            <w:tcW w:w="911" w:type="dxa"/>
          </w:tcPr>
          <w:p w14:paraId="39209D83" w14:textId="3C83A42B" w:rsidR="00042F56" w:rsidRPr="00EA13A5" w:rsidRDefault="000E04F9" w:rsidP="00042F56">
            <w:pPr>
              <w:spacing w:after="0" w:line="240" w:lineRule="auto"/>
              <w:jc w:val="center"/>
              <w:rPr>
                <w:rFonts w:cstheme="minorHAnsi"/>
                <w:b/>
                <w:sz w:val="28"/>
                <w:szCs w:val="24"/>
              </w:rPr>
            </w:pPr>
            <w:r w:rsidRPr="00EA13A5">
              <w:rPr>
                <w:rFonts w:cstheme="minorHAnsi"/>
                <w:b/>
                <w:sz w:val="28"/>
                <w:szCs w:val="24"/>
              </w:rPr>
              <w:t>ss986</w:t>
            </w:r>
          </w:p>
        </w:tc>
        <w:tc>
          <w:tcPr>
            <w:tcW w:w="9379" w:type="dxa"/>
          </w:tcPr>
          <w:p w14:paraId="334783AE" w14:textId="7044DE53" w:rsidR="00042F56" w:rsidRPr="00EA13A5" w:rsidRDefault="00042F56" w:rsidP="00042F56">
            <w:pPr>
              <w:spacing w:after="0" w:line="240" w:lineRule="auto"/>
              <w:jc w:val="center"/>
              <w:rPr>
                <w:rFonts w:cstheme="minorHAnsi"/>
                <w:b/>
                <w:sz w:val="28"/>
                <w:szCs w:val="24"/>
              </w:rPr>
            </w:pPr>
            <w:r w:rsidRPr="00EA13A5">
              <w:rPr>
                <w:rFonts w:cstheme="minorHAnsi"/>
                <w:b/>
                <w:sz w:val="28"/>
                <w:szCs w:val="24"/>
              </w:rPr>
              <w:t>Terrestrial Invasive Species Coordinator</w:t>
            </w:r>
            <w:r w:rsidR="00A42D38" w:rsidRPr="00EA13A5">
              <w:rPr>
                <w:rFonts w:cstheme="minorHAnsi"/>
                <w:b/>
                <w:sz w:val="28"/>
                <w:szCs w:val="24"/>
              </w:rPr>
              <w:t>: Samantha Schultz</w:t>
            </w:r>
          </w:p>
        </w:tc>
      </w:tr>
    </w:tbl>
    <w:p w14:paraId="0B129A57" w14:textId="77777777" w:rsidR="00791052" w:rsidRPr="00EA13A5" w:rsidRDefault="00791052" w:rsidP="00D645B0">
      <w:pPr>
        <w:pStyle w:val="NoSpacing"/>
        <w:rPr>
          <w:rFonts w:cstheme="minorHAnsi"/>
          <w:szCs w:val="24"/>
        </w:rPr>
      </w:pPr>
    </w:p>
    <w:p w14:paraId="63B79FB8" w14:textId="77777777" w:rsidR="00791052" w:rsidRPr="00EA13A5" w:rsidRDefault="00791052" w:rsidP="00794B9A">
      <w:pPr>
        <w:spacing w:after="0" w:line="240" w:lineRule="auto"/>
        <w:ind w:left="300"/>
        <w:jc w:val="center"/>
        <w:rPr>
          <w:rFonts w:cstheme="minorHAnsi"/>
          <w:b/>
          <w:sz w:val="24"/>
          <w:szCs w:val="24"/>
        </w:rPr>
      </w:pPr>
    </w:p>
    <w:p w14:paraId="167744D1" w14:textId="77777777" w:rsidR="00F3795B" w:rsidRPr="00EA13A5" w:rsidRDefault="00F3795B" w:rsidP="00794B9A">
      <w:pPr>
        <w:spacing w:after="0" w:line="240" w:lineRule="auto"/>
        <w:ind w:left="300"/>
        <w:jc w:val="center"/>
        <w:rPr>
          <w:rFonts w:cstheme="minorHAnsi"/>
          <w:b/>
          <w:sz w:val="28"/>
          <w:szCs w:val="24"/>
        </w:rPr>
      </w:pPr>
    </w:p>
    <w:p w14:paraId="7897B9C6" w14:textId="77777777" w:rsidR="00791052" w:rsidRPr="00EA13A5" w:rsidRDefault="00791052" w:rsidP="00794B9A">
      <w:pPr>
        <w:spacing w:after="0" w:line="240" w:lineRule="auto"/>
        <w:ind w:left="300"/>
        <w:jc w:val="center"/>
        <w:rPr>
          <w:rFonts w:cstheme="minorHAnsi"/>
          <w:b/>
          <w:sz w:val="28"/>
          <w:szCs w:val="24"/>
        </w:rPr>
      </w:pPr>
    </w:p>
    <w:p w14:paraId="6FBED571" w14:textId="77777777" w:rsidR="00791052" w:rsidRPr="00EA13A5" w:rsidRDefault="00791052" w:rsidP="00794B9A">
      <w:pPr>
        <w:spacing w:after="0" w:line="240" w:lineRule="auto"/>
        <w:ind w:left="300"/>
        <w:jc w:val="center"/>
        <w:rPr>
          <w:rFonts w:cstheme="minorHAnsi"/>
          <w:b/>
          <w:sz w:val="28"/>
          <w:szCs w:val="24"/>
        </w:rPr>
      </w:pPr>
    </w:p>
    <w:p w14:paraId="070F3B47" w14:textId="77777777" w:rsidR="00791052" w:rsidRPr="00EA13A5" w:rsidRDefault="00791052" w:rsidP="00794B9A">
      <w:pPr>
        <w:spacing w:after="0" w:line="240" w:lineRule="auto"/>
        <w:ind w:left="300"/>
        <w:jc w:val="center"/>
        <w:rPr>
          <w:rFonts w:cstheme="minorHAnsi"/>
          <w:b/>
          <w:sz w:val="28"/>
          <w:szCs w:val="24"/>
        </w:rPr>
      </w:pPr>
    </w:p>
    <w:p w14:paraId="50BF6FE6" w14:textId="77777777" w:rsidR="00423C28" w:rsidRDefault="00423C28" w:rsidP="007D662B">
      <w:pPr>
        <w:rPr>
          <w:rFonts w:cstheme="minorHAnsi"/>
          <w:b/>
          <w:sz w:val="24"/>
          <w:szCs w:val="24"/>
        </w:rPr>
      </w:pPr>
    </w:p>
    <w:p w14:paraId="748E4622" w14:textId="594F42B8" w:rsidR="00E2155D" w:rsidRPr="00423C28" w:rsidRDefault="00E2155D" w:rsidP="007D662B">
      <w:pPr>
        <w:rPr>
          <w:rFonts w:cstheme="minorHAnsi"/>
          <w:color w:val="FF0000"/>
          <w:sz w:val="36"/>
          <w:szCs w:val="36"/>
        </w:rPr>
      </w:pPr>
      <w:r w:rsidRPr="00423C28">
        <w:rPr>
          <w:rFonts w:cstheme="minorHAnsi"/>
          <w:b/>
          <w:sz w:val="36"/>
          <w:szCs w:val="36"/>
        </w:rPr>
        <w:t xml:space="preserve">Capital Region PRISM: Goals, Objectives, </w:t>
      </w:r>
      <w:r w:rsidR="007E358A" w:rsidRPr="00423C28">
        <w:rPr>
          <w:rFonts w:cstheme="minorHAnsi"/>
          <w:b/>
          <w:sz w:val="36"/>
          <w:szCs w:val="36"/>
        </w:rPr>
        <w:t>and Priority Actions</w:t>
      </w:r>
    </w:p>
    <w:tbl>
      <w:tblPr>
        <w:tblStyle w:val="TableGrid"/>
        <w:tblW w:w="21780" w:type="dxa"/>
        <w:tblInd w:w="-5" w:type="dxa"/>
        <w:tblLook w:val="04A0" w:firstRow="1" w:lastRow="0" w:firstColumn="1" w:lastColumn="0" w:noHBand="0" w:noVBand="1"/>
      </w:tblPr>
      <w:tblGrid>
        <w:gridCol w:w="21780"/>
      </w:tblGrid>
      <w:tr w:rsidR="00791052" w14:paraId="4B84F545" w14:textId="77777777" w:rsidTr="00E632E0">
        <w:trPr>
          <w:trHeight w:val="2195"/>
        </w:trPr>
        <w:tc>
          <w:tcPr>
            <w:tcW w:w="21780" w:type="dxa"/>
            <w:shd w:val="clear" w:color="auto" w:fill="1F3864" w:themeFill="accent1" w:themeFillShade="80"/>
          </w:tcPr>
          <w:p w14:paraId="4F325498" w14:textId="77777777" w:rsidR="007E358A" w:rsidRPr="00423C28" w:rsidRDefault="007E358A" w:rsidP="007E358A">
            <w:pPr>
              <w:pStyle w:val="NoSpacing"/>
              <w:rPr>
                <w:b/>
                <w:bCs/>
                <w:sz w:val="32"/>
                <w:szCs w:val="32"/>
              </w:rPr>
            </w:pPr>
            <w:r w:rsidRPr="00423C28">
              <w:rPr>
                <w:b/>
                <w:bCs/>
                <w:sz w:val="32"/>
                <w:szCs w:val="32"/>
              </w:rPr>
              <w:t>PARTNERSHIP</w:t>
            </w:r>
          </w:p>
          <w:p w14:paraId="3572CE22" w14:textId="77777777" w:rsidR="00791052" w:rsidRPr="00423C28" w:rsidRDefault="007E358A" w:rsidP="007E358A">
            <w:pPr>
              <w:pStyle w:val="NoSpacing"/>
              <w:rPr>
                <w:b/>
                <w:bCs/>
                <w:sz w:val="28"/>
                <w:szCs w:val="28"/>
              </w:rPr>
            </w:pPr>
            <w:r w:rsidRPr="00423C28">
              <w:rPr>
                <w:b/>
                <w:bCs/>
                <w:sz w:val="28"/>
                <w:szCs w:val="28"/>
              </w:rPr>
              <w:t>Goal 1: Coordinate and collaborate with partners to grow and strengthen regional capacity to prevent, detect, and respond to invasive species.</w:t>
            </w:r>
          </w:p>
          <w:p w14:paraId="1D7944BD" w14:textId="77777777" w:rsidR="00423C28" w:rsidRPr="00EA13A5" w:rsidRDefault="00423C28" w:rsidP="007E358A">
            <w:pPr>
              <w:pStyle w:val="NoSpacing"/>
              <w:rPr>
                <w:b/>
                <w:bCs/>
                <w:i/>
                <w:iCs/>
                <w:sz w:val="28"/>
                <w:szCs w:val="28"/>
              </w:rPr>
            </w:pPr>
          </w:p>
          <w:p w14:paraId="13269DEB" w14:textId="2CC1AF92" w:rsidR="007E358A" w:rsidRPr="007E358A" w:rsidRDefault="007E358A" w:rsidP="007E358A">
            <w:pPr>
              <w:pStyle w:val="NoSpacing"/>
              <w:rPr>
                <w:i/>
                <w:iCs/>
                <w:sz w:val="24"/>
                <w:szCs w:val="24"/>
              </w:rPr>
            </w:pPr>
            <w:r w:rsidRPr="00EA13A5">
              <w:rPr>
                <w:b/>
                <w:bCs/>
                <w:i/>
                <w:iCs/>
                <w:sz w:val="28"/>
                <w:szCs w:val="28"/>
              </w:rPr>
              <w:t>CR-PRISM understands that the nature and complexity of invasive species prevention and management are too great for one single entity to solve. Partners and communities are key to an effective framework of response. Partnerships are the foundation of the CR-PRISM.</w:t>
            </w:r>
          </w:p>
        </w:tc>
      </w:tr>
    </w:tbl>
    <w:p w14:paraId="46C23B0C" w14:textId="77777777" w:rsidR="00791052" w:rsidRPr="00042F56" w:rsidRDefault="00791052" w:rsidP="00423C28">
      <w:pPr>
        <w:pStyle w:val="NoSpacing"/>
        <w:rPr>
          <w:sz w:val="8"/>
          <w:szCs w:val="8"/>
        </w:rPr>
      </w:pPr>
    </w:p>
    <w:tbl>
      <w:tblPr>
        <w:tblStyle w:val="TableGrid"/>
        <w:tblW w:w="21780" w:type="dxa"/>
        <w:tblInd w:w="-5" w:type="dxa"/>
        <w:tblLook w:val="04A0" w:firstRow="1" w:lastRow="0" w:firstColumn="1" w:lastColumn="0" w:noHBand="0" w:noVBand="1"/>
      </w:tblPr>
      <w:tblGrid>
        <w:gridCol w:w="7339"/>
        <w:gridCol w:w="11291"/>
        <w:gridCol w:w="3150"/>
      </w:tblGrid>
      <w:tr w:rsidR="003841A4" w14:paraId="52C1FABF" w14:textId="77777777" w:rsidTr="004D483E">
        <w:tc>
          <w:tcPr>
            <w:tcW w:w="7339" w:type="dxa"/>
            <w:shd w:val="clear" w:color="auto" w:fill="E7E6E6" w:themeFill="background2"/>
            <w:vAlign w:val="center"/>
          </w:tcPr>
          <w:p w14:paraId="2460132D" w14:textId="55570961" w:rsidR="003841A4" w:rsidRPr="00EA13A5" w:rsidRDefault="007E358A" w:rsidP="002411A3">
            <w:pPr>
              <w:spacing w:after="0" w:line="240" w:lineRule="auto"/>
              <w:jc w:val="center"/>
              <w:rPr>
                <w:rFonts w:cstheme="minorHAnsi"/>
                <w:b/>
                <w:sz w:val="32"/>
                <w:szCs w:val="28"/>
              </w:rPr>
            </w:pPr>
            <w:bookmarkStart w:id="2" w:name="_Hlk53750002"/>
            <w:r w:rsidRPr="00EA13A5">
              <w:rPr>
                <w:rFonts w:cstheme="minorHAnsi"/>
                <w:b/>
                <w:sz w:val="32"/>
                <w:szCs w:val="28"/>
              </w:rPr>
              <w:t>Objectives</w:t>
            </w:r>
          </w:p>
        </w:tc>
        <w:tc>
          <w:tcPr>
            <w:tcW w:w="11291" w:type="dxa"/>
            <w:shd w:val="clear" w:color="auto" w:fill="E7E6E6" w:themeFill="background2"/>
            <w:vAlign w:val="center"/>
          </w:tcPr>
          <w:p w14:paraId="14CC7AB2" w14:textId="68382532" w:rsidR="003841A4" w:rsidRPr="00EA13A5" w:rsidRDefault="007E358A" w:rsidP="007337A1">
            <w:pPr>
              <w:spacing w:after="0" w:line="240" w:lineRule="auto"/>
              <w:jc w:val="center"/>
              <w:rPr>
                <w:rFonts w:cstheme="minorHAnsi"/>
                <w:b/>
                <w:sz w:val="32"/>
                <w:szCs w:val="28"/>
              </w:rPr>
            </w:pPr>
            <w:r w:rsidRPr="00EA13A5">
              <w:rPr>
                <w:rFonts w:cstheme="minorHAnsi"/>
                <w:b/>
                <w:sz w:val="32"/>
                <w:szCs w:val="28"/>
              </w:rPr>
              <w:t>Priority Work Actions</w:t>
            </w:r>
          </w:p>
        </w:tc>
        <w:tc>
          <w:tcPr>
            <w:tcW w:w="3150" w:type="dxa"/>
            <w:shd w:val="clear" w:color="auto" w:fill="E7E6E6" w:themeFill="background2"/>
          </w:tcPr>
          <w:p w14:paraId="50366B5F" w14:textId="2748CCBA" w:rsidR="003841A4" w:rsidRPr="00EA13A5" w:rsidRDefault="003841A4" w:rsidP="003841A4">
            <w:pPr>
              <w:spacing w:after="0" w:line="240" w:lineRule="auto"/>
              <w:rPr>
                <w:rFonts w:cstheme="minorHAnsi"/>
                <w:b/>
                <w:sz w:val="32"/>
                <w:szCs w:val="28"/>
              </w:rPr>
            </w:pPr>
            <w:r w:rsidRPr="00EA13A5">
              <w:rPr>
                <w:rFonts w:cstheme="minorHAnsi"/>
                <w:b/>
                <w:sz w:val="32"/>
                <w:szCs w:val="28"/>
              </w:rPr>
              <w:t>Target Quarter</w:t>
            </w:r>
            <w:r w:rsidR="00423C28" w:rsidRPr="00EA13A5">
              <w:rPr>
                <w:rFonts w:cstheme="minorHAnsi"/>
                <w:b/>
                <w:sz w:val="32"/>
                <w:szCs w:val="28"/>
              </w:rPr>
              <w:t xml:space="preserve"> /Assignment</w:t>
            </w:r>
          </w:p>
        </w:tc>
      </w:tr>
      <w:bookmarkEnd w:id="2"/>
      <w:tr w:rsidR="003841A4" w14:paraId="7045DA2C" w14:textId="77777777" w:rsidTr="004D483E">
        <w:tc>
          <w:tcPr>
            <w:tcW w:w="7339" w:type="dxa"/>
            <w:shd w:val="clear" w:color="auto" w:fill="A8D08D" w:themeFill="accent6" w:themeFillTint="99"/>
          </w:tcPr>
          <w:p w14:paraId="3932CA04" w14:textId="77777777" w:rsidR="007E358A" w:rsidRPr="00423C28" w:rsidRDefault="007E358A" w:rsidP="009636E5">
            <w:pPr>
              <w:spacing w:after="0" w:line="240" w:lineRule="auto"/>
              <w:rPr>
                <w:rFonts w:cstheme="minorHAnsi"/>
                <w:b/>
                <w:sz w:val="24"/>
              </w:rPr>
            </w:pPr>
            <w:r w:rsidRPr="00423C28">
              <w:rPr>
                <w:rFonts w:cstheme="minorHAnsi"/>
                <w:b/>
                <w:sz w:val="24"/>
              </w:rPr>
              <w:t>Objective 1.1:</w:t>
            </w:r>
          </w:p>
          <w:p w14:paraId="4D6689C9" w14:textId="77777777" w:rsidR="007E358A" w:rsidRPr="00423C28" w:rsidRDefault="007E358A" w:rsidP="009636E5">
            <w:pPr>
              <w:spacing w:after="0" w:line="240" w:lineRule="auto"/>
              <w:rPr>
                <w:rFonts w:cstheme="minorHAnsi"/>
                <w:b/>
                <w:sz w:val="28"/>
                <w:szCs w:val="24"/>
              </w:rPr>
            </w:pPr>
          </w:p>
          <w:p w14:paraId="56356AAA" w14:textId="09383C1B" w:rsidR="003841A4" w:rsidRPr="00C2244F" w:rsidRDefault="007E358A" w:rsidP="009636E5">
            <w:pPr>
              <w:spacing w:after="0" w:line="240" w:lineRule="auto"/>
              <w:rPr>
                <w:rFonts w:cstheme="minorHAnsi"/>
                <w:b/>
                <w:color w:val="1F3864" w:themeColor="accent1" w:themeShade="80"/>
                <w:szCs w:val="20"/>
              </w:rPr>
            </w:pPr>
            <w:r w:rsidRPr="00423C28">
              <w:rPr>
                <w:rFonts w:cstheme="minorHAnsi"/>
                <w:b/>
                <w:sz w:val="28"/>
                <w:szCs w:val="24"/>
              </w:rPr>
              <w:t>Invest in the PRISM partnership and other local networks to facilitate the sharing of information, resources, and expertise across the region.</w:t>
            </w:r>
          </w:p>
        </w:tc>
        <w:tc>
          <w:tcPr>
            <w:tcW w:w="11291" w:type="dxa"/>
            <w:shd w:val="clear" w:color="auto" w:fill="auto"/>
          </w:tcPr>
          <w:p w14:paraId="4D6797F0" w14:textId="439A1FA2" w:rsidR="007E358A" w:rsidRPr="009636E5" w:rsidRDefault="007E358A" w:rsidP="009636E5">
            <w:pPr>
              <w:pStyle w:val="ListParagraph"/>
              <w:numPr>
                <w:ilvl w:val="0"/>
                <w:numId w:val="11"/>
              </w:numPr>
              <w:spacing w:after="0" w:line="240" w:lineRule="auto"/>
              <w:rPr>
                <w:i/>
                <w:iCs/>
                <w:sz w:val="24"/>
                <w:szCs w:val="24"/>
              </w:rPr>
            </w:pPr>
            <w:r w:rsidRPr="009636E5">
              <w:rPr>
                <w:i/>
                <w:iCs/>
                <w:sz w:val="24"/>
                <w:szCs w:val="24"/>
              </w:rPr>
              <w:t xml:space="preserve">Provide opportunities for sharing information among partners through different communication channels, annual partner meetings, and topical meetings </w:t>
            </w:r>
          </w:p>
          <w:p w14:paraId="1A3CB997" w14:textId="77777777" w:rsidR="007E358A" w:rsidRPr="007E358A" w:rsidRDefault="007E358A" w:rsidP="009636E5">
            <w:pPr>
              <w:numPr>
                <w:ilvl w:val="0"/>
                <w:numId w:val="11"/>
              </w:numPr>
              <w:spacing w:after="0" w:line="240" w:lineRule="auto"/>
              <w:contextualSpacing/>
              <w:rPr>
                <w:i/>
                <w:iCs/>
                <w:sz w:val="24"/>
                <w:szCs w:val="24"/>
              </w:rPr>
            </w:pPr>
            <w:r w:rsidRPr="007E358A">
              <w:rPr>
                <w:i/>
                <w:iCs/>
                <w:sz w:val="24"/>
                <w:szCs w:val="24"/>
              </w:rPr>
              <w:t>Strategically recruit new partners to reach new audiences and locations in the PRISM region</w:t>
            </w:r>
          </w:p>
          <w:p w14:paraId="26A8A2CF" w14:textId="77777777" w:rsidR="007E358A" w:rsidRPr="007E358A" w:rsidRDefault="007E358A" w:rsidP="009636E5">
            <w:pPr>
              <w:numPr>
                <w:ilvl w:val="0"/>
                <w:numId w:val="11"/>
              </w:numPr>
              <w:spacing w:after="0" w:line="240" w:lineRule="auto"/>
              <w:contextualSpacing/>
              <w:rPr>
                <w:i/>
                <w:iCs/>
                <w:sz w:val="24"/>
                <w:szCs w:val="24"/>
              </w:rPr>
            </w:pPr>
            <w:r w:rsidRPr="007E358A">
              <w:rPr>
                <w:i/>
                <w:iCs/>
                <w:sz w:val="24"/>
                <w:szCs w:val="24"/>
              </w:rPr>
              <w:t>Develop a mechanism for partners to report on their invasive species work, such as an annual survey</w:t>
            </w:r>
          </w:p>
          <w:p w14:paraId="2E7AA795" w14:textId="77777777" w:rsidR="007E358A" w:rsidRPr="007E358A" w:rsidRDefault="007E358A" w:rsidP="009636E5">
            <w:pPr>
              <w:numPr>
                <w:ilvl w:val="0"/>
                <w:numId w:val="11"/>
              </w:numPr>
              <w:spacing w:after="0" w:line="240" w:lineRule="auto"/>
              <w:contextualSpacing/>
              <w:rPr>
                <w:i/>
                <w:iCs/>
                <w:sz w:val="24"/>
                <w:szCs w:val="24"/>
              </w:rPr>
            </w:pPr>
            <w:r w:rsidRPr="007E358A">
              <w:rPr>
                <w:i/>
                <w:iCs/>
                <w:sz w:val="24"/>
                <w:szCs w:val="24"/>
              </w:rPr>
              <w:t>Use a Request for Proposals (RFP) process to provide financial assistance for partners to implement CR-PRISM goals and objectives</w:t>
            </w:r>
          </w:p>
          <w:p w14:paraId="66A7FBDE" w14:textId="2275D9FC" w:rsidR="003841A4" w:rsidRPr="00443602" w:rsidRDefault="003841A4" w:rsidP="009636E5">
            <w:pPr>
              <w:pStyle w:val="NoSpacing"/>
              <w:rPr>
                <w:sz w:val="24"/>
                <w:szCs w:val="24"/>
              </w:rPr>
            </w:pPr>
          </w:p>
        </w:tc>
        <w:tc>
          <w:tcPr>
            <w:tcW w:w="3150" w:type="dxa"/>
          </w:tcPr>
          <w:p w14:paraId="24F54431" w14:textId="72CA056F" w:rsidR="00A96019" w:rsidRPr="003841A4" w:rsidRDefault="00A96019" w:rsidP="009636E5">
            <w:pPr>
              <w:pStyle w:val="NoSpacing"/>
              <w:rPr>
                <w:sz w:val="20"/>
                <w:szCs w:val="20"/>
              </w:rPr>
            </w:pPr>
          </w:p>
        </w:tc>
      </w:tr>
      <w:tr w:rsidR="003841A4" w14:paraId="4E400625" w14:textId="77777777" w:rsidTr="004D483E">
        <w:tc>
          <w:tcPr>
            <w:tcW w:w="7339" w:type="dxa"/>
            <w:shd w:val="clear" w:color="auto" w:fill="A8D08D" w:themeFill="accent6" w:themeFillTint="99"/>
          </w:tcPr>
          <w:p w14:paraId="6EADDEA1" w14:textId="77777777" w:rsidR="007E358A" w:rsidRPr="00423C28" w:rsidRDefault="007E358A" w:rsidP="009636E5">
            <w:pPr>
              <w:spacing w:after="0" w:line="240" w:lineRule="auto"/>
              <w:rPr>
                <w:sz w:val="24"/>
                <w:szCs w:val="24"/>
              </w:rPr>
            </w:pPr>
            <w:r w:rsidRPr="007E358A">
              <w:rPr>
                <w:b/>
                <w:bCs/>
                <w:sz w:val="24"/>
                <w:szCs w:val="24"/>
              </w:rPr>
              <w:t>Objective 1.2</w:t>
            </w:r>
            <w:r w:rsidRPr="007E358A">
              <w:rPr>
                <w:sz w:val="24"/>
                <w:szCs w:val="24"/>
              </w:rPr>
              <w:t xml:space="preserve">: </w:t>
            </w:r>
          </w:p>
          <w:p w14:paraId="5F2C4D4A" w14:textId="77777777" w:rsidR="007E358A" w:rsidRPr="00423C28" w:rsidRDefault="007E358A" w:rsidP="009636E5">
            <w:pPr>
              <w:spacing w:after="0" w:line="240" w:lineRule="auto"/>
              <w:rPr>
                <w:b/>
                <w:bCs/>
                <w:sz w:val="24"/>
                <w:szCs w:val="24"/>
              </w:rPr>
            </w:pPr>
          </w:p>
          <w:p w14:paraId="7A9C3F8F" w14:textId="419DF0D7" w:rsidR="007E358A" w:rsidRPr="007E358A" w:rsidRDefault="007E358A" w:rsidP="009636E5">
            <w:pPr>
              <w:spacing w:after="0" w:line="240" w:lineRule="auto"/>
              <w:rPr>
                <w:b/>
                <w:bCs/>
                <w:sz w:val="24"/>
                <w:szCs w:val="24"/>
              </w:rPr>
            </w:pPr>
            <w:r w:rsidRPr="007E358A">
              <w:rPr>
                <w:b/>
                <w:bCs/>
                <w:sz w:val="28"/>
                <w:szCs w:val="28"/>
              </w:rPr>
              <w:t>Coordinate and collaborate with statewide and regional partners on invasive species issues that cross PRISM boundaries</w:t>
            </w:r>
            <w:r w:rsidRPr="007E358A">
              <w:rPr>
                <w:b/>
                <w:bCs/>
                <w:sz w:val="24"/>
                <w:szCs w:val="24"/>
              </w:rPr>
              <w:t>.</w:t>
            </w:r>
          </w:p>
          <w:p w14:paraId="3886A572" w14:textId="77777777" w:rsidR="003841A4" w:rsidRPr="00C2244F" w:rsidRDefault="003841A4" w:rsidP="009636E5">
            <w:pPr>
              <w:spacing w:after="0" w:line="240" w:lineRule="auto"/>
              <w:rPr>
                <w:rFonts w:cstheme="minorHAnsi"/>
                <w:b/>
                <w:color w:val="1F3864" w:themeColor="accent1" w:themeShade="80"/>
                <w:szCs w:val="20"/>
              </w:rPr>
            </w:pPr>
          </w:p>
        </w:tc>
        <w:tc>
          <w:tcPr>
            <w:tcW w:w="11291" w:type="dxa"/>
            <w:shd w:val="clear" w:color="auto" w:fill="auto"/>
          </w:tcPr>
          <w:p w14:paraId="77B0D9FF" w14:textId="762447AC" w:rsidR="00423C28" w:rsidRPr="009636E5" w:rsidRDefault="00423C28" w:rsidP="009636E5">
            <w:pPr>
              <w:pStyle w:val="ListParagraph"/>
              <w:numPr>
                <w:ilvl w:val="0"/>
                <w:numId w:val="30"/>
              </w:numPr>
              <w:spacing w:after="0" w:line="240" w:lineRule="auto"/>
              <w:rPr>
                <w:i/>
                <w:iCs/>
                <w:sz w:val="24"/>
                <w:szCs w:val="24"/>
              </w:rPr>
            </w:pPr>
            <w:r w:rsidRPr="009636E5">
              <w:rPr>
                <w:i/>
                <w:iCs/>
                <w:sz w:val="24"/>
                <w:szCs w:val="24"/>
              </w:rPr>
              <w:t xml:space="preserve">Work collaboratively to respond to statewide and local high threat invasive species issues </w:t>
            </w:r>
          </w:p>
          <w:p w14:paraId="56A805C5" w14:textId="77777777" w:rsidR="00423C28" w:rsidRPr="00423C28" w:rsidRDefault="00423C28" w:rsidP="009636E5">
            <w:pPr>
              <w:numPr>
                <w:ilvl w:val="0"/>
                <w:numId w:val="12"/>
              </w:numPr>
              <w:spacing w:after="0" w:line="240" w:lineRule="auto"/>
              <w:contextualSpacing/>
              <w:rPr>
                <w:sz w:val="24"/>
                <w:szCs w:val="24"/>
              </w:rPr>
            </w:pPr>
            <w:r w:rsidRPr="00423C28">
              <w:rPr>
                <w:i/>
                <w:iCs/>
                <w:sz w:val="24"/>
                <w:szCs w:val="24"/>
              </w:rPr>
              <w:t xml:space="preserve">Support, share, and provide opportunities for research with partner networks when appropriate </w:t>
            </w:r>
          </w:p>
          <w:p w14:paraId="06F23368" w14:textId="77777777" w:rsidR="00423C28" w:rsidRPr="00423C28" w:rsidRDefault="00423C28" w:rsidP="009636E5">
            <w:pPr>
              <w:numPr>
                <w:ilvl w:val="0"/>
                <w:numId w:val="12"/>
              </w:numPr>
              <w:spacing w:after="0" w:line="240" w:lineRule="auto"/>
              <w:contextualSpacing/>
              <w:rPr>
                <w:sz w:val="24"/>
                <w:szCs w:val="24"/>
              </w:rPr>
            </w:pPr>
            <w:r w:rsidRPr="00423C28">
              <w:rPr>
                <w:i/>
                <w:iCs/>
                <w:sz w:val="24"/>
                <w:szCs w:val="24"/>
              </w:rPr>
              <w:t>Coordinate with other PRISMs and related agencies such as monthly PRISM calls, quarterly PRISM leader and coordinator meetings, workgroups</w:t>
            </w:r>
          </w:p>
          <w:p w14:paraId="14AAD248" w14:textId="77777777" w:rsidR="00423C28" w:rsidRPr="00423C28" w:rsidRDefault="00423C28" w:rsidP="009636E5">
            <w:pPr>
              <w:numPr>
                <w:ilvl w:val="0"/>
                <w:numId w:val="12"/>
              </w:numPr>
              <w:spacing w:after="0" w:line="240" w:lineRule="auto"/>
              <w:contextualSpacing/>
              <w:rPr>
                <w:sz w:val="24"/>
                <w:szCs w:val="24"/>
              </w:rPr>
            </w:pPr>
            <w:r w:rsidRPr="00423C28">
              <w:rPr>
                <w:i/>
                <w:iCs/>
                <w:sz w:val="24"/>
                <w:szCs w:val="24"/>
              </w:rPr>
              <w:t>Participate in biannual invasive species summit organized by NY’s Invasive Species Advisory Council</w:t>
            </w:r>
          </w:p>
          <w:p w14:paraId="32BDE310" w14:textId="680D8232" w:rsidR="00532287" w:rsidRPr="00F65DDD" w:rsidRDefault="00532287" w:rsidP="009636E5">
            <w:pPr>
              <w:pStyle w:val="NoSpacing"/>
              <w:rPr>
                <w:sz w:val="20"/>
                <w:szCs w:val="20"/>
              </w:rPr>
            </w:pPr>
          </w:p>
        </w:tc>
        <w:tc>
          <w:tcPr>
            <w:tcW w:w="3150" w:type="dxa"/>
          </w:tcPr>
          <w:p w14:paraId="59C3F94E" w14:textId="4B3F5747" w:rsidR="0057062D" w:rsidRPr="0057062D" w:rsidRDefault="0057062D" w:rsidP="009636E5">
            <w:pPr>
              <w:pStyle w:val="NoSpacing"/>
              <w:rPr>
                <w:sz w:val="20"/>
                <w:szCs w:val="20"/>
              </w:rPr>
            </w:pPr>
          </w:p>
        </w:tc>
      </w:tr>
      <w:tr w:rsidR="003841A4" w14:paraId="14590B2A" w14:textId="77777777" w:rsidTr="004D483E">
        <w:trPr>
          <w:trHeight w:val="2222"/>
        </w:trPr>
        <w:tc>
          <w:tcPr>
            <w:tcW w:w="7339" w:type="dxa"/>
            <w:shd w:val="clear" w:color="auto" w:fill="A8D08D" w:themeFill="accent6" w:themeFillTint="99"/>
          </w:tcPr>
          <w:p w14:paraId="42A8D605" w14:textId="77777777" w:rsidR="00423C28" w:rsidRDefault="00423C28" w:rsidP="009636E5">
            <w:pPr>
              <w:spacing w:after="0" w:line="240" w:lineRule="auto"/>
              <w:rPr>
                <w:b/>
                <w:bCs/>
                <w:sz w:val="24"/>
                <w:szCs w:val="24"/>
              </w:rPr>
            </w:pPr>
            <w:r w:rsidRPr="00423C28">
              <w:rPr>
                <w:b/>
                <w:bCs/>
                <w:sz w:val="24"/>
                <w:szCs w:val="24"/>
              </w:rPr>
              <w:t xml:space="preserve">Objective 1.3: </w:t>
            </w:r>
          </w:p>
          <w:p w14:paraId="192427AC" w14:textId="77777777" w:rsidR="00423C28" w:rsidRDefault="00423C28" w:rsidP="009636E5">
            <w:pPr>
              <w:spacing w:after="0" w:line="240" w:lineRule="auto"/>
              <w:rPr>
                <w:b/>
                <w:bCs/>
                <w:sz w:val="24"/>
                <w:szCs w:val="24"/>
              </w:rPr>
            </w:pPr>
          </w:p>
          <w:p w14:paraId="76066A55" w14:textId="62274F90" w:rsidR="00423C28" w:rsidRPr="00423C28" w:rsidRDefault="00423C28" w:rsidP="009636E5">
            <w:pPr>
              <w:spacing w:after="0" w:line="240" w:lineRule="auto"/>
              <w:rPr>
                <w:b/>
                <w:bCs/>
                <w:sz w:val="28"/>
                <w:szCs w:val="28"/>
              </w:rPr>
            </w:pPr>
            <w:r w:rsidRPr="00423C28">
              <w:rPr>
                <w:b/>
                <w:bCs/>
                <w:sz w:val="28"/>
                <w:szCs w:val="28"/>
              </w:rPr>
              <w:t>Manage the partnership, CR-PRISM operations, and complete contract deliverables.</w:t>
            </w:r>
          </w:p>
          <w:p w14:paraId="589F9809" w14:textId="77777777" w:rsidR="003841A4" w:rsidRPr="00C2244F" w:rsidRDefault="003841A4" w:rsidP="009636E5">
            <w:pPr>
              <w:spacing w:after="0" w:line="240" w:lineRule="auto"/>
              <w:rPr>
                <w:rFonts w:cstheme="minorHAnsi"/>
                <w:b/>
                <w:color w:val="1F3864" w:themeColor="accent1" w:themeShade="80"/>
                <w:szCs w:val="20"/>
              </w:rPr>
            </w:pPr>
          </w:p>
        </w:tc>
        <w:tc>
          <w:tcPr>
            <w:tcW w:w="11291" w:type="dxa"/>
            <w:shd w:val="clear" w:color="auto" w:fill="auto"/>
          </w:tcPr>
          <w:p w14:paraId="64F5B2EA" w14:textId="3AB09F7B" w:rsidR="00423C28" w:rsidRPr="009636E5" w:rsidRDefault="00423C28" w:rsidP="009636E5">
            <w:pPr>
              <w:pStyle w:val="ListParagraph"/>
              <w:numPr>
                <w:ilvl w:val="0"/>
                <w:numId w:val="29"/>
              </w:numPr>
              <w:spacing w:after="0" w:line="240" w:lineRule="auto"/>
              <w:rPr>
                <w:i/>
                <w:iCs/>
                <w:color w:val="000000" w:themeColor="text1"/>
                <w:sz w:val="24"/>
                <w:szCs w:val="24"/>
              </w:rPr>
            </w:pPr>
            <w:r w:rsidRPr="009636E5">
              <w:rPr>
                <w:i/>
                <w:iCs/>
                <w:color w:val="000000" w:themeColor="text1"/>
                <w:sz w:val="24"/>
                <w:szCs w:val="24"/>
              </w:rPr>
              <w:t>Evaluate, adapt, and revise the CR-PRISM operational guidelines/bylaws, and strategic plan</w:t>
            </w:r>
          </w:p>
          <w:p w14:paraId="40DD9E5D" w14:textId="77777777" w:rsidR="00423C28" w:rsidRPr="00423C28" w:rsidRDefault="00423C28" w:rsidP="009636E5">
            <w:pPr>
              <w:numPr>
                <w:ilvl w:val="0"/>
                <w:numId w:val="13"/>
              </w:numPr>
              <w:spacing w:after="0" w:line="240" w:lineRule="auto"/>
              <w:rPr>
                <w:i/>
                <w:iCs/>
                <w:color w:val="000000" w:themeColor="text1"/>
                <w:sz w:val="24"/>
                <w:szCs w:val="24"/>
              </w:rPr>
            </w:pPr>
            <w:r w:rsidRPr="00423C28">
              <w:rPr>
                <w:i/>
                <w:iCs/>
                <w:color w:val="000000" w:themeColor="text1"/>
                <w:sz w:val="24"/>
                <w:szCs w:val="24"/>
              </w:rPr>
              <w:t xml:space="preserve">Update standard operating procedures to maintain institutional memory </w:t>
            </w:r>
          </w:p>
          <w:p w14:paraId="11112A15" w14:textId="77777777" w:rsidR="00423C28" w:rsidRPr="00423C28" w:rsidRDefault="00423C28" w:rsidP="009636E5">
            <w:pPr>
              <w:numPr>
                <w:ilvl w:val="0"/>
                <w:numId w:val="13"/>
              </w:numPr>
              <w:spacing w:after="0" w:line="240" w:lineRule="auto"/>
              <w:rPr>
                <w:i/>
                <w:iCs/>
                <w:color w:val="000000" w:themeColor="text1"/>
                <w:sz w:val="24"/>
                <w:szCs w:val="24"/>
              </w:rPr>
            </w:pPr>
            <w:r w:rsidRPr="00423C28">
              <w:rPr>
                <w:rFonts w:eastAsia="Times New Roman" w:cstheme="minorHAnsi"/>
                <w:i/>
                <w:iCs/>
                <w:color w:val="000000" w:themeColor="text1"/>
                <w:sz w:val="24"/>
                <w:szCs w:val="24"/>
              </w:rPr>
              <w:t xml:space="preserve">Craft an annual work plan in consultation with the Invasive Species Coordination Section and </w:t>
            </w:r>
            <w:r w:rsidRPr="00423C28">
              <w:rPr>
                <w:i/>
                <w:iCs/>
                <w:color w:val="000000" w:themeColor="text1"/>
                <w:sz w:val="24"/>
                <w:szCs w:val="24"/>
              </w:rPr>
              <w:t>submit all required reports to NYSDEC</w:t>
            </w:r>
          </w:p>
          <w:p w14:paraId="5A88285E" w14:textId="77777777" w:rsidR="00423C28" w:rsidRPr="00423C28" w:rsidRDefault="00423C28" w:rsidP="009636E5">
            <w:pPr>
              <w:numPr>
                <w:ilvl w:val="0"/>
                <w:numId w:val="13"/>
              </w:numPr>
              <w:spacing w:after="0" w:line="240" w:lineRule="auto"/>
              <w:rPr>
                <w:i/>
                <w:iCs/>
                <w:color w:val="C00000"/>
                <w:sz w:val="24"/>
                <w:szCs w:val="24"/>
              </w:rPr>
            </w:pPr>
            <w:r w:rsidRPr="00423C28">
              <w:rPr>
                <w:i/>
                <w:iCs/>
                <w:color w:val="000000" w:themeColor="text1"/>
                <w:sz w:val="24"/>
                <w:szCs w:val="24"/>
              </w:rPr>
              <w:t>Celebrate successes and lessons learned in the annual report</w:t>
            </w:r>
            <w:r w:rsidRPr="00423C28">
              <w:rPr>
                <w:i/>
                <w:iCs/>
                <w:color w:val="FF0000"/>
                <w:sz w:val="24"/>
                <w:szCs w:val="24"/>
              </w:rPr>
              <w:t xml:space="preserve"> </w:t>
            </w:r>
          </w:p>
          <w:p w14:paraId="361B706A" w14:textId="77777777" w:rsidR="009636E5" w:rsidRDefault="00423C28" w:rsidP="009636E5">
            <w:pPr>
              <w:numPr>
                <w:ilvl w:val="0"/>
                <w:numId w:val="13"/>
              </w:numPr>
              <w:spacing w:after="0" w:line="240" w:lineRule="auto"/>
              <w:rPr>
                <w:i/>
                <w:iCs/>
                <w:color w:val="000000" w:themeColor="text1"/>
                <w:sz w:val="24"/>
                <w:szCs w:val="24"/>
              </w:rPr>
            </w:pPr>
            <w:r w:rsidRPr="00423C28">
              <w:rPr>
                <w:i/>
                <w:iCs/>
                <w:color w:val="000000" w:themeColor="text1"/>
                <w:sz w:val="24"/>
                <w:szCs w:val="24"/>
              </w:rPr>
              <w:t>Report all survey and treatment data in the New York State Invasive Species Data Base (iMapInvasives)</w:t>
            </w:r>
          </w:p>
          <w:p w14:paraId="74525200" w14:textId="4E97F193" w:rsidR="00D5114B" w:rsidRPr="009636E5" w:rsidRDefault="00423C28" w:rsidP="009636E5">
            <w:pPr>
              <w:numPr>
                <w:ilvl w:val="0"/>
                <w:numId w:val="13"/>
              </w:numPr>
              <w:spacing w:after="0" w:line="240" w:lineRule="auto"/>
              <w:rPr>
                <w:i/>
                <w:iCs/>
                <w:color w:val="000000" w:themeColor="text1"/>
                <w:sz w:val="24"/>
                <w:szCs w:val="24"/>
              </w:rPr>
            </w:pPr>
            <w:r w:rsidRPr="009636E5">
              <w:rPr>
                <w:i/>
                <w:iCs/>
                <w:color w:val="000000" w:themeColor="text1"/>
                <w:sz w:val="24"/>
                <w:szCs w:val="24"/>
              </w:rPr>
              <w:t xml:space="preserve">Review and update partnership agreement, clarifying roles and responsibilities of </w:t>
            </w:r>
            <w:r w:rsidRPr="009636E5">
              <w:rPr>
                <w:i/>
                <w:iCs/>
                <w:sz w:val="24"/>
                <w:szCs w:val="24"/>
              </w:rPr>
              <w:t>PRISM partners, Steering Committee, subcommittees, and working groups</w:t>
            </w:r>
          </w:p>
        </w:tc>
        <w:tc>
          <w:tcPr>
            <w:tcW w:w="3150" w:type="dxa"/>
          </w:tcPr>
          <w:p w14:paraId="23F8A184" w14:textId="5804249F" w:rsidR="0057062D" w:rsidRPr="003841A4" w:rsidRDefault="0057062D" w:rsidP="007E358A">
            <w:pPr>
              <w:pStyle w:val="NoSpacing"/>
              <w:ind w:left="720"/>
              <w:rPr>
                <w:sz w:val="20"/>
                <w:szCs w:val="20"/>
              </w:rPr>
            </w:pPr>
          </w:p>
        </w:tc>
      </w:tr>
    </w:tbl>
    <w:p w14:paraId="3F7B21A2" w14:textId="7C353CB7" w:rsidR="00BC47E2" w:rsidRDefault="00BC47E2" w:rsidP="002F43A8">
      <w:pPr>
        <w:rPr>
          <w:rFonts w:cstheme="minorHAnsi"/>
          <w:b/>
          <w:sz w:val="24"/>
          <w:szCs w:val="24"/>
        </w:rPr>
      </w:pPr>
      <w:bookmarkStart w:id="3" w:name="_Hlk53751447"/>
    </w:p>
    <w:p w14:paraId="3C1BEEA4" w14:textId="7CE5B0EF" w:rsidR="002F43A8" w:rsidRPr="00EA13A5" w:rsidRDefault="00423C28" w:rsidP="002F43A8">
      <w:pPr>
        <w:rPr>
          <w:rFonts w:cstheme="minorHAnsi"/>
          <w:color w:val="FF0000"/>
          <w:sz w:val="32"/>
          <w:szCs w:val="32"/>
        </w:rPr>
      </w:pPr>
      <w:r w:rsidRPr="00EA13A5">
        <w:rPr>
          <w:rFonts w:cstheme="minorHAnsi"/>
          <w:b/>
          <w:sz w:val="36"/>
          <w:szCs w:val="36"/>
        </w:rPr>
        <w:lastRenderedPageBreak/>
        <w:t>Capital Region PRISM: Goals, Objectives, and Priority Actions</w:t>
      </w:r>
    </w:p>
    <w:tbl>
      <w:tblPr>
        <w:tblStyle w:val="TableGrid"/>
        <w:tblW w:w="0" w:type="auto"/>
        <w:tblLook w:val="04A0" w:firstRow="1" w:lastRow="0" w:firstColumn="1" w:lastColumn="0" w:noHBand="0" w:noVBand="1"/>
      </w:tblPr>
      <w:tblGrid>
        <w:gridCol w:w="21775"/>
      </w:tblGrid>
      <w:tr w:rsidR="002411A3" w14:paraId="3AC3FBE7" w14:textId="77777777" w:rsidTr="009636E5">
        <w:tc>
          <w:tcPr>
            <w:tcW w:w="21775" w:type="dxa"/>
            <w:shd w:val="clear" w:color="auto" w:fill="1F3864" w:themeFill="accent1" w:themeFillShade="80"/>
          </w:tcPr>
          <w:p w14:paraId="125516AD" w14:textId="77777777" w:rsidR="00EA13A5" w:rsidRPr="00EA13A5" w:rsidRDefault="00EA13A5" w:rsidP="00EA13A5">
            <w:pPr>
              <w:spacing w:after="0" w:line="240" w:lineRule="auto"/>
              <w:textAlignment w:val="baseline"/>
              <w:outlineLvl w:val="0"/>
              <w:rPr>
                <w:rFonts w:ascii="Raleway Medium" w:eastAsia="Times New Roman" w:hAnsi="Raleway Medium" w:cstheme="minorHAnsi"/>
                <w:b/>
                <w:bCs/>
                <w:color w:val="FFFFFF" w:themeColor="background1"/>
                <w:sz w:val="32"/>
                <w:szCs w:val="32"/>
              </w:rPr>
            </w:pPr>
            <w:bookmarkStart w:id="4" w:name="_Toc120519408"/>
            <w:bookmarkEnd w:id="3"/>
            <w:r w:rsidRPr="00EA13A5">
              <w:rPr>
                <w:rFonts w:ascii="Raleway Medium" w:eastAsia="Times New Roman" w:hAnsi="Raleway Medium" w:cstheme="minorHAnsi"/>
                <w:b/>
                <w:bCs/>
                <w:color w:val="FFFFFF" w:themeColor="background1"/>
                <w:sz w:val="32"/>
                <w:szCs w:val="32"/>
              </w:rPr>
              <w:t>PREVENT</w:t>
            </w:r>
            <w:bookmarkEnd w:id="4"/>
          </w:p>
          <w:p w14:paraId="65539E79" w14:textId="77777777" w:rsidR="00EA13A5" w:rsidRPr="00EA13A5" w:rsidRDefault="00EA13A5" w:rsidP="00EA13A5">
            <w:pPr>
              <w:spacing w:after="0" w:line="240" w:lineRule="auto"/>
              <w:textAlignment w:val="baseline"/>
              <w:rPr>
                <w:rFonts w:eastAsia="Times New Roman" w:cstheme="minorHAnsi"/>
                <w:b/>
                <w:bCs/>
                <w:color w:val="FFFFFF" w:themeColor="background1"/>
                <w:sz w:val="28"/>
                <w:szCs w:val="28"/>
              </w:rPr>
            </w:pPr>
            <w:r w:rsidRPr="00EA13A5">
              <w:rPr>
                <w:rFonts w:eastAsia="Times New Roman" w:cstheme="minorHAnsi"/>
                <w:b/>
                <w:bCs/>
                <w:color w:val="FFFFFF" w:themeColor="background1"/>
                <w:sz w:val="28"/>
                <w:szCs w:val="28"/>
              </w:rPr>
              <w:t>Goal 2: Minimize the introduction and spread of harmful invasive species into new areas.</w:t>
            </w:r>
          </w:p>
          <w:p w14:paraId="79E76A9D" w14:textId="77777777" w:rsidR="00423C28" w:rsidRPr="00EA13A5" w:rsidRDefault="00423C28" w:rsidP="00423C28">
            <w:pPr>
              <w:spacing w:after="0"/>
              <w:rPr>
                <w:rFonts w:cstheme="minorHAnsi"/>
                <w:b/>
                <w:bCs/>
                <w:i/>
                <w:iCs/>
                <w:color w:val="FFFFFF" w:themeColor="background1"/>
                <w:sz w:val="28"/>
                <w:szCs w:val="28"/>
              </w:rPr>
            </w:pPr>
          </w:p>
          <w:p w14:paraId="5DECFEE1" w14:textId="77777777" w:rsidR="00423C28" w:rsidRPr="00423C28" w:rsidRDefault="00423C28" w:rsidP="00423C28">
            <w:pPr>
              <w:spacing w:after="0" w:line="240" w:lineRule="auto"/>
              <w:rPr>
                <w:rFonts w:cstheme="minorHAnsi"/>
                <w:b/>
                <w:bCs/>
                <w:i/>
                <w:iCs/>
                <w:color w:val="FFFFFF" w:themeColor="background1"/>
                <w:sz w:val="28"/>
                <w:szCs w:val="28"/>
              </w:rPr>
            </w:pPr>
            <w:r w:rsidRPr="00423C28">
              <w:rPr>
                <w:rFonts w:cstheme="minorHAnsi"/>
                <w:b/>
                <w:bCs/>
                <w:i/>
                <w:iCs/>
                <w:color w:val="FFFFFF" w:themeColor="background1"/>
                <w:sz w:val="28"/>
                <w:szCs w:val="28"/>
              </w:rPr>
              <w:t>Prevention is the leading management strategy and the most cost-effective measure when addressing invasive species. Prevention includes limiting the spread of existing invasive species and new ones approaching the region. CR-PRISM staff and partners implement active prevention measures and conduct prevention outreach to develop public awareness about the harm caused by invasive species and how to control their spread.</w:t>
            </w:r>
          </w:p>
          <w:p w14:paraId="0992B853" w14:textId="77777777" w:rsidR="00423C28" w:rsidRPr="00423C28" w:rsidRDefault="00423C28" w:rsidP="00423C28">
            <w:pPr>
              <w:spacing w:after="0"/>
              <w:rPr>
                <w:rFonts w:cstheme="minorHAnsi"/>
                <w:b/>
                <w:bCs/>
                <w:color w:val="FFFFFF" w:themeColor="background1"/>
                <w:sz w:val="28"/>
                <w:szCs w:val="28"/>
              </w:rPr>
            </w:pPr>
          </w:p>
          <w:p w14:paraId="1B23781F" w14:textId="3DF20ABD" w:rsidR="00423C28" w:rsidRPr="00423C28" w:rsidRDefault="00423C28" w:rsidP="00423C28">
            <w:pPr>
              <w:spacing w:after="0"/>
              <w:rPr>
                <w:rFonts w:cstheme="minorHAnsi"/>
                <w:b/>
                <w:color w:val="FFFFFF" w:themeColor="background1"/>
              </w:rPr>
            </w:pPr>
          </w:p>
        </w:tc>
      </w:tr>
    </w:tbl>
    <w:p w14:paraId="0BA3A111" w14:textId="77777777" w:rsidR="00791052" w:rsidRDefault="00791052" w:rsidP="00563BE5">
      <w:pPr>
        <w:jc w:val="center"/>
        <w:rPr>
          <w:rFonts w:cstheme="minorHAnsi"/>
          <w:b/>
        </w:rPr>
      </w:pPr>
    </w:p>
    <w:tbl>
      <w:tblPr>
        <w:tblStyle w:val="TableGrid"/>
        <w:tblW w:w="0" w:type="auto"/>
        <w:tblLook w:val="04A0" w:firstRow="1" w:lastRow="0" w:firstColumn="1" w:lastColumn="0" w:noHBand="0" w:noVBand="1"/>
      </w:tblPr>
      <w:tblGrid>
        <w:gridCol w:w="7108"/>
        <w:gridCol w:w="11517"/>
        <w:gridCol w:w="3150"/>
      </w:tblGrid>
      <w:tr w:rsidR="00EA13A5" w14:paraId="6DD3F1CA" w14:textId="2CC743A6" w:rsidTr="004D483E">
        <w:trPr>
          <w:trHeight w:val="728"/>
        </w:trPr>
        <w:tc>
          <w:tcPr>
            <w:tcW w:w="7108" w:type="dxa"/>
            <w:shd w:val="clear" w:color="auto" w:fill="D9D9D9" w:themeFill="background1" w:themeFillShade="D9"/>
            <w:vAlign w:val="center"/>
          </w:tcPr>
          <w:p w14:paraId="1F66BBFB" w14:textId="242C4C3A" w:rsidR="00EA13A5" w:rsidRPr="00EA13A5" w:rsidRDefault="00EA13A5" w:rsidP="00EA13A5">
            <w:pPr>
              <w:jc w:val="center"/>
              <w:rPr>
                <w:rFonts w:cstheme="minorHAnsi"/>
                <w:b/>
                <w:sz w:val="32"/>
                <w:szCs w:val="32"/>
              </w:rPr>
            </w:pPr>
            <w:r w:rsidRPr="00EA13A5">
              <w:rPr>
                <w:rFonts w:cstheme="minorHAnsi"/>
                <w:b/>
                <w:sz w:val="32"/>
                <w:szCs w:val="32"/>
              </w:rPr>
              <w:t>Objectives</w:t>
            </w:r>
          </w:p>
        </w:tc>
        <w:tc>
          <w:tcPr>
            <w:tcW w:w="11517" w:type="dxa"/>
            <w:shd w:val="clear" w:color="auto" w:fill="D9D9D9" w:themeFill="background1" w:themeFillShade="D9"/>
            <w:vAlign w:val="center"/>
          </w:tcPr>
          <w:p w14:paraId="43464581" w14:textId="7FCEAFE8" w:rsidR="00EA13A5" w:rsidRPr="00EA13A5" w:rsidRDefault="00EA13A5" w:rsidP="00EA13A5">
            <w:pPr>
              <w:jc w:val="center"/>
              <w:rPr>
                <w:rFonts w:cstheme="minorHAnsi"/>
                <w:b/>
                <w:sz w:val="32"/>
                <w:szCs w:val="32"/>
              </w:rPr>
            </w:pPr>
            <w:r w:rsidRPr="00EA13A5">
              <w:rPr>
                <w:rFonts w:cstheme="minorHAnsi"/>
                <w:b/>
                <w:sz w:val="32"/>
                <w:szCs w:val="32"/>
              </w:rPr>
              <w:t>Priority Work Actions</w:t>
            </w:r>
          </w:p>
        </w:tc>
        <w:tc>
          <w:tcPr>
            <w:tcW w:w="3150" w:type="dxa"/>
            <w:shd w:val="clear" w:color="auto" w:fill="D9D9D9" w:themeFill="background1" w:themeFillShade="D9"/>
            <w:vAlign w:val="center"/>
          </w:tcPr>
          <w:p w14:paraId="6A879109" w14:textId="0A3CAE70" w:rsidR="00EA13A5" w:rsidRPr="00EA13A5" w:rsidRDefault="00EA13A5" w:rsidP="00EA13A5">
            <w:pPr>
              <w:jc w:val="center"/>
              <w:rPr>
                <w:rFonts w:cstheme="minorHAnsi"/>
                <w:b/>
                <w:sz w:val="32"/>
                <w:szCs w:val="32"/>
              </w:rPr>
            </w:pPr>
            <w:r w:rsidRPr="00EA13A5">
              <w:rPr>
                <w:rFonts w:cstheme="minorHAnsi"/>
                <w:b/>
                <w:sz w:val="32"/>
                <w:szCs w:val="32"/>
              </w:rPr>
              <w:t>Target Quarter / Assignment</w:t>
            </w:r>
          </w:p>
        </w:tc>
      </w:tr>
      <w:tr w:rsidR="00EA13A5" w14:paraId="3A04504A" w14:textId="4EBE7E9E" w:rsidTr="004D483E">
        <w:tc>
          <w:tcPr>
            <w:tcW w:w="7108" w:type="dxa"/>
            <w:shd w:val="clear" w:color="auto" w:fill="A8D08D" w:themeFill="accent6" w:themeFillTint="99"/>
            <w:vAlign w:val="center"/>
          </w:tcPr>
          <w:p w14:paraId="3BCE4612" w14:textId="77777777" w:rsidR="00057E73" w:rsidRPr="00057E73" w:rsidRDefault="00057E73" w:rsidP="00FC4DB1">
            <w:pPr>
              <w:rPr>
                <w:rFonts w:cstheme="minorHAnsi"/>
                <w:b/>
                <w:sz w:val="24"/>
                <w:szCs w:val="24"/>
              </w:rPr>
            </w:pPr>
            <w:r w:rsidRPr="00057E73">
              <w:rPr>
                <w:rFonts w:cstheme="minorHAnsi"/>
                <w:b/>
                <w:sz w:val="24"/>
                <w:szCs w:val="24"/>
              </w:rPr>
              <w:t xml:space="preserve">Objective 2.1: </w:t>
            </w:r>
          </w:p>
          <w:p w14:paraId="6771CD34" w14:textId="7362F2BC" w:rsidR="00EA13A5" w:rsidRPr="00057E73" w:rsidRDefault="00057E73" w:rsidP="00FC4DB1">
            <w:pPr>
              <w:rPr>
                <w:rFonts w:cstheme="minorHAnsi"/>
                <w:b/>
                <w:sz w:val="28"/>
                <w:szCs w:val="28"/>
              </w:rPr>
            </w:pPr>
            <w:r w:rsidRPr="00057E73">
              <w:rPr>
                <w:rFonts w:cstheme="minorHAnsi"/>
                <w:b/>
                <w:sz w:val="28"/>
                <w:szCs w:val="28"/>
              </w:rPr>
              <w:t>Actively reduce the spread of aquatic invasive species through a region-wide Watercraft Inspection Steward Program.</w:t>
            </w:r>
          </w:p>
        </w:tc>
        <w:tc>
          <w:tcPr>
            <w:tcW w:w="11517" w:type="dxa"/>
            <w:vAlign w:val="center"/>
          </w:tcPr>
          <w:p w14:paraId="4E1777A6" w14:textId="77777777" w:rsidR="00443602" w:rsidRDefault="00443602" w:rsidP="00443602">
            <w:pPr>
              <w:spacing w:after="0" w:line="240" w:lineRule="auto"/>
              <w:ind w:left="720"/>
              <w:contextualSpacing/>
              <w:rPr>
                <w:rFonts w:cstheme="minorHAnsi"/>
                <w:i/>
                <w:iCs/>
                <w:sz w:val="24"/>
                <w:szCs w:val="24"/>
              </w:rPr>
            </w:pPr>
          </w:p>
          <w:p w14:paraId="5438F8CC" w14:textId="7D2D4E08" w:rsidR="00057E73" w:rsidRPr="00057E73" w:rsidRDefault="00057E73" w:rsidP="00FC4DB1">
            <w:pPr>
              <w:numPr>
                <w:ilvl w:val="0"/>
                <w:numId w:val="14"/>
              </w:numPr>
              <w:spacing w:after="0" w:line="240" w:lineRule="auto"/>
              <w:contextualSpacing/>
              <w:rPr>
                <w:rFonts w:cstheme="minorHAnsi"/>
                <w:i/>
                <w:iCs/>
                <w:sz w:val="24"/>
                <w:szCs w:val="24"/>
              </w:rPr>
            </w:pPr>
            <w:r w:rsidRPr="00057E73">
              <w:rPr>
                <w:rFonts w:cstheme="minorHAnsi"/>
                <w:i/>
                <w:iCs/>
                <w:sz w:val="24"/>
                <w:szCs w:val="24"/>
              </w:rPr>
              <w:t>Recruit, train, and deploy watercraft inspection stewards to prevent and detect aquatic invasive species from spreading across the region while promoting behavioral change messaging such as ‘Clean, Drain, Dry’</w:t>
            </w:r>
          </w:p>
          <w:p w14:paraId="28AD7DF5" w14:textId="77777777" w:rsidR="00057E73" w:rsidRPr="00057E73" w:rsidRDefault="00057E73" w:rsidP="00FC4DB1">
            <w:pPr>
              <w:numPr>
                <w:ilvl w:val="0"/>
                <w:numId w:val="14"/>
              </w:numPr>
              <w:spacing w:after="0" w:line="240" w:lineRule="auto"/>
              <w:contextualSpacing/>
              <w:rPr>
                <w:rFonts w:cstheme="minorHAnsi"/>
                <w:i/>
                <w:iCs/>
                <w:sz w:val="24"/>
                <w:szCs w:val="24"/>
              </w:rPr>
            </w:pPr>
            <w:r w:rsidRPr="00057E73">
              <w:rPr>
                <w:rFonts w:cstheme="minorHAnsi"/>
                <w:i/>
                <w:iCs/>
                <w:sz w:val="24"/>
                <w:szCs w:val="24"/>
              </w:rPr>
              <w:t>Submit boat steward data via the Watercraft Inspection Steward Program Application and annual report</w:t>
            </w:r>
          </w:p>
          <w:p w14:paraId="51D5CE5F" w14:textId="0C502798" w:rsidR="00EA13A5" w:rsidRPr="00443602" w:rsidRDefault="00EA13A5" w:rsidP="00FC4DB1">
            <w:pPr>
              <w:pStyle w:val="NoSpacing"/>
              <w:rPr>
                <w:sz w:val="24"/>
                <w:szCs w:val="24"/>
              </w:rPr>
            </w:pPr>
          </w:p>
        </w:tc>
        <w:tc>
          <w:tcPr>
            <w:tcW w:w="3150" w:type="dxa"/>
          </w:tcPr>
          <w:p w14:paraId="2DABFC8C" w14:textId="2A40A03E" w:rsidR="00EA13A5" w:rsidRPr="00B409F4" w:rsidRDefault="00EA13A5" w:rsidP="003841A4">
            <w:pPr>
              <w:rPr>
                <w:rFonts w:cstheme="minorHAnsi"/>
              </w:rPr>
            </w:pPr>
          </w:p>
        </w:tc>
      </w:tr>
      <w:tr w:rsidR="00EA13A5" w14:paraId="5DD150C7" w14:textId="5F714700" w:rsidTr="004D483E">
        <w:trPr>
          <w:trHeight w:val="1448"/>
        </w:trPr>
        <w:tc>
          <w:tcPr>
            <w:tcW w:w="7108" w:type="dxa"/>
            <w:shd w:val="clear" w:color="auto" w:fill="A8D08D" w:themeFill="accent6" w:themeFillTint="99"/>
            <w:vAlign w:val="center"/>
          </w:tcPr>
          <w:p w14:paraId="528952D5" w14:textId="77777777" w:rsidR="00057E73" w:rsidRDefault="00057E73" w:rsidP="00FC4DB1">
            <w:pPr>
              <w:spacing w:after="0" w:line="240" w:lineRule="auto"/>
              <w:rPr>
                <w:b/>
                <w:bCs/>
                <w:sz w:val="28"/>
                <w:szCs w:val="28"/>
              </w:rPr>
            </w:pPr>
            <w:r w:rsidRPr="00057E73">
              <w:rPr>
                <w:b/>
                <w:bCs/>
                <w:sz w:val="24"/>
                <w:szCs w:val="24"/>
              </w:rPr>
              <w:t>Objective 2.2</w:t>
            </w:r>
            <w:r w:rsidRPr="00057E73">
              <w:rPr>
                <w:b/>
                <w:bCs/>
                <w:sz w:val="28"/>
                <w:szCs w:val="28"/>
              </w:rPr>
              <w:t xml:space="preserve">: </w:t>
            </w:r>
          </w:p>
          <w:p w14:paraId="7E95D621" w14:textId="77777777" w:rsidR="00057E73" w:rsidRDefault="00057E73" w:rsidP="00FC4DB1">
            <w:pPr>
              <w:spacing w:after="0" w:line="240" w:lineRule="auto"/>
              <w:rPr>
                <w:b/>
                <w:bCs/>
                <w:sz w:val="28"/>
                <w:szCs w:val="28"/>
              </w:rPr>
            </w:pPr>
          </w:p>
          <w:p w14:paraId="44B58F30" w14:textId="793B9A27" w:rsidR="00057E73" w:rsidRPr="00057E73" w:rsidRDefault="00057E73" w:rsidP="00FC4DB1">
            <w:pPr>
              <w:spacing w:after="0" w:line="240" w:lineRule="auto"/>
              <w:rPr>
                <w:b/>
                <w:bCs/>
                <w:sz w:val="28"/>
                <w:szCs w:val="28"/>
              </w:rPr>
            </w:pPr>
            <w:r w:rsidRPr="00057E73">
              <w:rPr>
                <w:b/>
                <w:bCs/>
                <w:sz w:val="28"/>
                <w:szCs w:val="28"/>
              </w:rPr>
              <w:t xml:space="preserve">Implement targeted prevention education for priority pathways of invasive species spread. </w:t>
            </w:r>
          </w:p>
          <w:p w14:paraId="6CF90A5C" w14:textId="77777777" w:rsidR="00EA13A5" w:rsidRPr="00C2244F" w:rsidRDefault="00EA13A5" w:rsidP="00FC4DB1">
            <w:pPr>
              <w:rPr>
                <w:rFonts w:cstheme="minorHAnsi"/>
                <w:b/>
                <w:color w:val="1F3864" w:themeColor="accent1" w:themeShade="80"/>
              </w:rPr>
            </w:pPr>
          </w:p>
        </w:tc>
        <w:tc>
          <w:tcPr>
            <w:tcW w:w="11517" w:type="dxa"/>
            <w:vAlign w:val="center"/>
          </w:tcPr>
          <w:p w14:paraId="005C3F14" w14:textId="77777777" w:rsidR="00443602" w:rsidRDefault="00443602" w:rsidP="00443602">
            <w:pPr>
              <w:spacing w:after="0" w:line="240" w:lineRule="auto"/>
              <w:ind w:left="720"/>
              <w:contextualSpacing/>
              <w:rPr>
                <w:i/>
                <w:iCs/>
                <w:color w:val="000000" w:themeColor="text1"/>
                <w:sz w:val="24"/>
                <w:szCs w:val="24"/>
              </w:rPr>
            </w:pPr>
          </w:p>
          <w:p w14:paraId="10804F5E" w14:textId="75560720" w:rsidR="00057E73" w:rsidRPr="00057E73" w:rsidRDefault="00057E73" w:rsidP="00FC4DB1">
            <w:pPr>
              <w:numPr>
                <w:ilvl w:val="0"/>
                <w:numId w:val="15"/>
              </w:numPr>
              <w:spacing w:after="0" w:line="240" w:lineRule="auto"/>
              <w:contextualSpacing/>
              <w:rPr>
                <w:i/>
                <w:iCs/>
                <w:color w:val="000000" w:themeColor="text1"/>
                <w:sz w:val="24"/>
                <w:szCs w:val="24"/>
              </w:rPr>
            </w:pPr>
            <w:r w:rsidRPr="00057E73">
              <w:rPr>
                <w:i/>
                <w:iCs/>
                <w:color w:val="000000" w:themeColor="text1"/>
                <w:sz w:val="24"/>
                <w:szCs w:val="24"/>
              </w:rPr>
              <w:t>Identify invasive species spread pathways and audiences that can be addressed through targeted education efforts and actions, such as guidelines for clean fill and materials</w:t>
            </w:r>
          </w:p>
          <w:p w14:paraId="2571894A" w14:textId="77777777" w:rsidR="00057E73" w:rsidRPr="00057E73" w:rsidRDefault="00057E73" w:rsidP="00FC4DB1">
            <w:pPr>
              <w:numPr>
                <w:ilvl w:val="0"/>
                <w:numId w:val="15"/>
              </w:numPr>
              <w:spacing w:after="0" w:line="240" w:lineRule="auto"/>
              <w:contextualSpacing/>
              <w:rPr>
                <w:color w:val="000000" w:themeColor="text1"/>
                <w:sz w:val="24"/>
                <w:szCs w:val="24"/>
              </w:rPr>
            </w:pPr>
            <w:r w:rsidRPr="00057E73">
              <w:rPr>
                <w:i/>
                <w:iCs/>
                <w:color w:val="000000" w:themeColor="text1"/>
                <w:sz w:val="24"/>
                <w:szCs w:val="24"/>
              </w:rPr>
              <w:t>Promote and assist partners with the creation of spread-prevention infrastructure and or materials to address specific pathways of terrestrial and aquatic invasive species spread such as boot brush stations</w:t>
            </w:r>
          </w:p>
          <w:p w14:paraId="21A87911" w14:textId="0B55EBA2" w:rsidR="00EA13A5" w:rsidRPr="00443602" w:rsidRDefault="00EA13A5" w:rsidP="00FC4DB1">
            <w:pPr>
              <w:pStyle w:val="NoSpacing"/>
              <w:rPr>
                <w:sz w:val="24"/>
                <w:szCs w:val="24"/>
              </w:rPr>
            </w:pPr>
          </w:p>
        </w:tc>
        <w:tc>
          <w:tcPr>
            <w:tcW w:w="3150" w:type="dxa"/>
          </w:tcPr>
          <w:p w14:paraId="26A6888D" w14:textId="2C170CE1" w:rsidR="00EA13A5" w:rsidRPr="006E29FE" w:rsidRDefault="00EA13A5" w:rsidP="003841A4">
            <w:pPr>
              <w:rPr>
                <w:rFonts w:cstheme="minorHAnsi"/>
              </w:rPr>
            </w:pPr>
          </w:p>
        </w:tc>
      </w:tr>
      <w:tr w:rsidR="00EA13A5" w14:paraId="5D4BA61F" w14:textId="60DFA3FC" w:rsidTr="004D483E">
        <w:tc>
          <w:tcPr>
            <w:tcW w:w="7108" w:type="dxa"/>
            <w:shd w:val="clear" w:color="auto" w:fill="A8D08D" w:themeFill="accent6" w:themeFillTint="99"/>
            <w:vAlign w:val="center"/>
          </w:tcPr>
          <w:p w14:paraId="5C73D9CF" w14:textId="77777777" w:rsidR="00CA2579" w:rsidRDefault="00CA2579" w:rsidP="00FC4DB1">
            <w:pPr>
              <w:spacing w:after="0" w:line="240" w:lineRule="auto"/>
              <w:rPr>
                <w:color w:val="000000" w:themeColor="text1"/>
                <w:sz w:val="24"/>
                <w:szCs w:val="24"/>
              </w:rPr>
            </w:pPr>
            <w:r w:rsidRPr="00CA2579">
              <w:rPr>
                <w:b/>
                <w:bCs/>
                <w:color w:val="000000" w:themeColor="text1"/>
                <w:sz w:val="24"/>
                <w:szCs w:val="24"/>
              </w:rPr>
              <w:t>Objective 2.3</w:t>
            </w:r>
            <w:r w:rsidRPr="00CA2579">
              <w:rPr>
                <w:color w:val="000000" w:themeColor="text1"/>
                <w:sz w:val="24"/>
                <w:szCs w:val="24"/>
              </w:rPr>
              <w:t>:</w:t>
            </w:r>
          </w:p>
          <w:p w14:paraId="030ECC20" w14:textId="77777777" w:rsidR="00CA2579" w:rsidRPr="00CA2579" w:rsidRDefault="00CA2579" w:rsidP="00FC4DB1">
            <w:pPr>
              <w:spacing w:after="0" w:line="240" w:lineRule="auto"/>
              <w:rPr>
                <w:b/>
                <w:bCs/>
                <w:sz w:val="28"/>
                <w:szCs w:val="28"/>
              </w:rPr>
            </w:pPr>
          </w:p>
          <w:p w14:paraId="6BE4B9EF" w14:textId="69B9A8F6" w:rsidR="00CA2579" w:rsidRPr="00CA2579" w:rsidRDefault="00CA2579" w:rsidP="00FC4DB1">
            <w:pPr>
              <w:spacing w:after="0" w:line="240" w:lineRule="auto"/>
              <w:rPr>
                <w:b/>
                <w:bCs/>
                <w:sz w:val="28"/>
                <w:szCs w:val="28"/>
              </w:rPr>
            </w:pPr>
            <w:r w:rsidRPr="00CA2579">
              <w:rPr>
                <w:b/>
                <w:bCs/>
                <w:sz w:val="28"/>
                <w:szCs w:val="28"/>
              </w:rPr>
              <w:t>Collaboratively address invasive species prevention with partners.</w:t>
            </w:r>
          </w:p>
          <w:p w14:paraId="4214CE0A" w14:textId="1BB25A4C" w:rsidR="00EA13A5" w:rsidRPr="00EA13A5" w:rsidRDefault="00EA13A5" w:rsidP="00FC4DB1">
            <w:pPr>
              <w:spacing w:after="0"/>
              <w:rPr>
                <w:rFonts w:cstheme="minorHAnsi"/>
                <w:b/>
                <w:color w:val="1F3864" w:themeColor="accent1" w:themeShade="80"/>
              </w:rPr>
            </w:pPr>
          </w:p>
        </w:tc>
        <w:tc>
          <w:tcPr>
            <w:tcW w:w="11517" w:type="dxa"/>
            <w:vAlign w:val="center"/>
          </w:tcPr>
          <w:p w14:paraId="296FDDBB" w14:textId="77777777" w:rsidR="00443602" w:rsidRDefault="00443602" w:rsidP="00443602">
            <w:pPr>
              <w:spacing w:after="0" w:line="240" w:lineRule="auto"/>
              <w:ind w:left="720"/>
              <w:contextualSpacing/>
              <w:rPr>
                <w:i/>
                <w:iCs/>
                <w:color w:val="000000" w:themeColor="text1"/>
                <w:sz w:val="24"/>
                <w:szCs w:val="24"/>
              </w:rPr>
            </w:pPr>
          </w:p>
          <w:p w14:paraId="1B51772A" w14:textId="6DEC9DD5" w:rsidR="00057E73" w:rsidRPr="00057E73" w:rsidRDefault="00057E73" w:rsidP="00FC4DB1">
            <w:pPr>
              <w:numPr>
                <w:ilvl w:val="2"/>
                <w:numId w:val="16"/>
              </w:numPr>
              <w:spacing w:after="0" w:line="240" w:lineRule="auto"/>
              <w:contextualSpacing/>
              <w:rPr>
                <w:i/>
                <w:iCs/>
                <w:color w:val="000000" w:themeColor="text1"/>
                <w:sz w:val="24"/>
                <w:szCs w:val="24"/>
              </w:rPr>
            </w:pPr>
            <w:r w:rsidRPr="00057E73">
              <w:rPr>
                <w:i/>
                <w:iCs/>
                <w:color w:val="000000" w:themeColor="text1"/>
                <w:sz w:val="24"/>
                <w:szCs w:val="24"/>
              </w:rPr>
              <w:t xml:space="preserve">Identify and engage local partners with prevention actions as needed relating to species of concern through event horizon scanning and related vectors within the </w:t>
            </w:r>
            <w:r w:rsidRPr="00057E73">
              <w:rPr>
                <w:i/>
                <w:iCs/>
                <w:sz w:val="24"/>
                <w:szCs w:val="24"/>
              </w:rPr>
              <w:t>CR-PRISM</w:t>
            </w:r>
          </w:p>
          <w:p w14:paraId="1F553E15" w14:textId="77777777" w:rsidR="00057E73" w:rsidRPr="00057E73" w:rsidRDefault="00057E73" w:rsidP="00FC4DB1">
            <w:pPr>
              <w:numPr>
                <w:ilvl w:val="2"/>
                <w:numId w:val="16"/>
              </w:numPr>
              <w:spacing w:after="0" w:line="240" w:lineRule="auto"/>
              <w:contextualSpacing/>
              <w:rPr>
                <w:i/>
                <w:iCs/>
                <w:color w:val="000000" w:themeColor="text1"/>
                <w:sz w:val="24"/>
                <w:szCs w:val="24"/>
              </w:rPr>
            </w:pPr>
            <w:r w:rsidRPr="00057E73">
              <w:rPr>
                <w:i/>
                <w:iCs/>
                <w:color w:val="000000" w:themeColor="text1"/>
                <w:sz w:val="24"/>
                <w:szCs w:val="24"/>
              </w:rPr>
              <w:t xml:space="preserve">Identify and collaboratively work with statewide partners and other PRISMs to identify </w:t>
            </w:r>
            <w:r w:rsidRPr="00057E73">
              <w:rPr>
                <w:i/>
                <w:iCs/>
                <w:sz w:val="24"/>
                <w:szCs w:val="24"/>
              </w:rPr>
              <w:t xml:space="preserve">and/or </w:t>
            </w:r>
            <w:r w:rsidRPr="00057E73">
              <w:rPr>
                <w:i/>
                <w:iCs/>
                <w:color w:val="000000" w:themeColor="text1"/>
                <w:sz w:val="24"/>
                <w:szCs w:val="24"/>
              </w:rPr>
              <w:t>address vectors beyond the CR-PRISM geography</w:t>
            </w:r>
          </w:p>
          <w:p w14:paraId="021C3971" w14:textId="1EF798EC" w:rsidR="00EA13A5" w:rsidRPr="00443602" w:rsidRDefault="00EA13A5" w:rsidP="00FC4DB1">
            <w:pPr>
              <w:pStyle w:val="NoSpacing"/>
              <w:rPr>
                <w:sz w:val="24"/>
                <w:szCs w:val="24"/>
              </w:rPr>
            </w:pPr>
          </w:p>
        </w:tc>
        <w:tc>
          <w:tcPr>
            <w:tcW w:w="3150" w:type="dxa"/>
          </w:tcPr>
          <w:p w14:paraId="605CA5A5" w14:textId="7A3D5BCC" w:rsidR="00EA13A5" w:rsidRPr="006E29FE" w:rsidRDefault="00EA13A5" w:rsidP="003841A4">
            <w:pPr>
              <w:rPr>
                <w:rFonts w:cstheme="minorHAnsi"/>
              </w:rPr>
            </w:pPr>
          </w:p>
        </w:tc>
      </w:tr>
      <w:tr w:rsidR="00EA13A5" w14:paraId="74C8C0C5" w14:textId="488F6211" w:rsidTr="004D483E">
        <w:trPr>
          <w:trHeight w:val="593"/>
        </w:trPr>
        <w:tc>
          <w:tcPr>
            <w:tcW w:w="7108" w:type="dxa"/>
            <w:shd w:val="clear" w:color="auto" w:fill="A8D08D" w:themeFill="accent6" w:themeFillTint="99"/>
            <w:vAlign w:val="center"/>
          </w:tcPr>
          <w:p w14:paraId="566D2B44" w14:textId="77777777" w:rsidR="00057E73" w:rsidRDefault="00057E73" w:rsidP="00FC4DB1">
            <w:pPr>
              <w:spacing w:after="0" w:line="240" w:lineRule="auto"/>
              <w:rPr>
                <w:color w:val="000000" w:themeColor="text1"/>
                <w:sz w:val="24"/>
                <w:szCs w:val="24"/>
              </w:rPr>
            </w:pPr>
            <w:r w:rsidRPr="00057E73">
              <w:rPr>
                <w:b/>
                <w:bCs/>
                <w:color w:val="000000" w:themeColor="text1"/>
                <w:sz w:val="24"/>
                <w:szCs w:val="24"/>
              </w:rPr>
              <w:t>Objective 2.4</w:t>
            </w:r>
            <w:r w:rsidRPr="00057E73">
              <w:rPr>
                <w:color w:val="000000" w:themeColor="text1"/>
                <w:sz w:val="24"/>
                <w:szCs w:val="24"/>
              </w:rPr>
              <w:t xml:space="preserve">: </w:t>
            </w:r>
          </w:p>
          <w:p w14:paraId="68B3FCAE" w14:textId="77777777" w:rsidR="00057E73" w:rsidRDefault="00057E73" w:rsidP="00FC4DB1">
            <w:pPr>
              <w:spacing w:after="0" w:line="240" w:lineRule="auto"/>
              <w:rPr>
                <w:iCs/>
                <w:color w:val="000000" w:themeColor="text1"/>
                <w:sz w:val="24"/>
                <w:szCs w:val="24"/>
              </w:rPr>
            </w:pPr>
          </w:p>
          <w:p w14:paraId="116CF666" w14:textId="3521B1EF" w:rsidR="00057E73" w:rsidRPr="00057E73" w:rsidRDefault="00057E73" w:rsidP="00FC4DB1">
            <w:pPr>
              <w:spacing w:after="0" w:line="240" w:lineRule="auto"/>
              <w:rPr>
                <w:b/>
                <w:bCs/>
                <w:iCs/>
                <w:color w:val="000000" w:themeColor="text1"/>
                <w:sz w:val="28"/>
                <w:szCs w:val="28"/>
              </w:rPr>
            </w:pPr>
            <w:r w:rsidRPr="00057E73">
              <w:rPr>
                <w:b/>
                <w:bCs/>
                <w:iCs/>
                <w:color w:val="000000" w:themeColor="text1"/>
                <w:sz w:val="28"/>
                <w:szCs w:val="28"/>
              </w:rPr>
              <w:t xml:space="preserve">Anticipate new introductions and reassess current species of concern through event </w:t>
            </w:r>
          </w:p>
          <w:p w14:paraId="1C3573C9" w14:textId="77777777" w:rsidR="00057E73" w:rsidRPr="00057E73" w:rsidRDefault="00057E73" w:rsidP="00FC4DB1">
            <w:pPr>
              <w:spacing w:after="0" w:line="240" w:lineRule="auto"/>
              <w:rPr>
                <w:b/>
                <w:bCs/>
                <w:iCs/>
                <w:color w:val="000000" w:themeColor="text1"/>
                <w:sz w:val="28"/>
                <w:szCs w:val="28"/>
              </w:rPr>
            </w:pPr>
            <w:r w:rsidRPr="00057E73">
              <w:rPr>
                <w:b/>
                <w:bCs/>
                <w:iCs/>
                <w:color w:val="000000" w:themeColor="text1"/>
                <w:sz w:val="28"/>
                <w:szCs w:val="28"/>
              </w:rPr>
              <w:t>horizon scanning.</w:t>
            </w:r>
            <w:r w:rsidRPr="00057E73">
              <w:rPr>
                <w:b/>
                <w:bCs/>
                <w:iCs/>
                <w:color w:val="000000" w:themeColor="text1"/>
                <w:sz w:val="24"/>
                <w:szCs w:val="24"/>
              </w:rPr>
              <w:t xml:space="preserve"> </w:t>
            </w:r>
          </w:p>
          <w:p w14:paraId="3A30E4C7" w14:textId="795447E2" w:rsidR="00EA13A5" w:rsidRPr="00EA13A5" w:rsidRDefault="00EA13A5" w:rsidP="00FC4DB1">
            <w:pPr>
              <w:spacing w:after="0"/>
              <w:rPr>
                <w:rFonts w:cstheme="minorHAnsi"/>
                <w:b/>
                <w:color w:val="1F3864" w:themeColor="accent1" w:themeShade="80"/>
              </w:rPr>
            </w:pPr>
          </w:p>
        </w:tc>
        <w:tc>
          <w:tcPr>
            <w:tcW w:w="11517" w:type="dxa"/>
            <w:vAlign w:val="center"/>
          </w:tcPr>
          <w:p w14:paraId="4DAEDA5B" w14:textId="77777777" w:rsidR="00057E73" w:rsidRPr="00057E73" w:rsidRDefault="00057E73" w:rsidP="00FC4DB1">
            <w:pPr>
              <w:numPr>
                <w:ilvl w:val="0"/>
                <w:numId w:val="17"/>
              </w:numPr>
              <w:spacing w:after="0" w:line="240" w:lineRule="auto"/>
              <w:contextualSpacing/>
              <w:rPr>
                <w:i/>
                <w:iCs/>
                <w:color w:val="000000" w:themeColor="text1"/>
                <w:sz w:val="24"/>
                <w:szCs w:val="24"/>
              </w:rPr>
            </w:pPr>
            <w:r w:rsidRPr="00057E73">
              <w:rPr>
                <w:i/>
                <w:iCs/>
                <w:color w:val="000000" w:themeColor="text1"/>
                <w:sz w:val="24"/>
                <w:szCs w:val="24"/>
              </w:rPr>
              <w:t>Annually update the CR-PRISM’s tier list and assist in revision to the statewide tier list</w:t>
            </w:r>
          </w:p>
          <w:p w14:paraId="47FBAEF9" w14:textId="77777777" w:rsidR="00057E73" w:rsidRPr="00057E73" w:rsidRDefault="00057E73" w:rsidP="00FC4DB1">
            <w:pPr>
              <w:numPr>
                <w:ilvl w:val="0"/>
                <w:numId w:val="17"/>
              </w:numPr>
              <w:spacing w:after="0" w:line="240" w:lineRule="auto"/>
              <w:contextualSpacing/>
              <w:rPr>
                <w:i/>
                <w:iCs/>
                <w:color w:val="000000" w:themeColor="text1"/>
                <w:sz w:val="24"/>
                <w:szCs w:val="24"/>
              </w:rPr>
            </w:pPr>
            <w:r w:rsidRPr="00057E73">
              <w:rPr>
                <w:i/>
                <w:iCs/>
                <w:color w:val="000000" w:themeColor="text1"/>
                <w:sz w:val="24"/>
                <w:szCs w:val="24"/>
              </w:rPr>
              <w:t>Evaluate sleeper species that are more likely to spread as the climate changes</w:t>
            </w:r>
          </w:p>
          <w:p w14:paraId="1D745F1A" w14:textId="77777777" w:rsidR="00057E73" w:rsidRPr="00057E73" w:rsidRDefault="00057E73" w:rsidP="00FC4DB1">
            <w:pPr>
              <w:numPr>
                <w:ilvl w:val="0"/>
                <w:numId w:val="17"/>
              </w:numPr>
              <w:spacing w:after="0" w:line="240" w:lineRule="auto"/>
              <w:contextualSpacing/>
              <w:rPr>
                <w:i/>
                <w:iCs/>
                <w:color w:val="000000" w:themeColor="text1"/>
                <w:sz w:val="24"/>
                <w:szCs w:val="24"/>
              </w:rPr>
            </w:pPr>
            <w:r w:rsidRPr="00057E73">
              <w:rPr>
                <w:i/>
                <w:iCs/>
                <w:color w:val="000000" w:themeColor="text1"/>
                <w:sz w:val="24"/>
                <w:szCs w:val="24"/>
              </w:rPr>
              <w:t>Inform partners and the public about new and emerging species of concern using available tools</w:t>
            </w:r>
          </w:p>
          <w:p w14:paraId="34E27DBD" w14:textId="18DD3559" w:rsidR="00EA13A5" w:rsidRPr="00443602" w:rsidRDefault="00EA13A5" w:rsidP="00FC4DB1">
            <w:pPr>
              <w:pStyle w:val="NoSpacing"/>
              <w:rPr>
                <w:rFonts w:cstheme="minorHAnsi"/>
                <w:sz w:val="24"/>
                <w:szCs w:val="24"/>
              </w:rPr>
            </w:pPr>
          </w:p>
        </w:tc>
        <w:tc>
          <w:tcPr>
            <w:tcW w:w="3150" w:type="dxa"/>
          </w:tcPr>
          <w:p w14:paraId="137B1B08" w14:textId="243ED0CE" w:rsidR="00EA13A5" w:rsidRPr="006E29FE" w:rsidRDefault="00EA13A5" w:rsidP="003841A4">
            <w:pPr>
              <w:rPr>
                <w:rFonts w:cstheme="minorHAnsi"/>
              </w:rPr>
            </w:pPr>
          </w:p>
        </w:tc>
      </w:tr>
    </w:tbl>
    <w:p w14:paraId="330C44E5" w14:textId="77777777" w:rsidR="00EA13A5" w:rsidRDefault="00EA13A5" w:rsidP="00CC5348">
      <w:pPr>
        <w:rPr>
          <w:rFonts w:cstheme="minorHAnsi"/>
          <w:b/>
          <w:sz w:val="24"/>
          <w:szCs w:val="24"/>
        </w:rPr>
      </w:pPr>
    </w:p>
    <w:p w14:paraId="40613828" w14:textId="211A04B8" w:rsidR="00CC5348" w:rsidRPr="006C3EA8" w:rsidRDefault="006C3EA8" w:rsidP="00CC5348">
      <w:pPr>
        <w:rPr>
          <w:rFonts w:cstheme="minorHAnsi"/>
          <w:color w:val="FF0000"/>
          <w:sz w:val="32"/>
          <w:szCs w:val="32"/>
        </w:rPr>
      </w:pPr>
      <w:r w:rsidRPr="00EA13A5">
        <w:rPr>
          <w:rFonts w:cstheme="minorHAnsi"/>
          <w:b/>
          <w:sz w:val="36"/>
          <w:szCs w:val="36"/>
        </w:rPr>
        <w:lastRenderedPageBreak/>
        <w:t>Capital Region PRISM: Goals, Objectives, and Priority Actions</w:t>
      </w:r>
    </w:p>
    <w:tbl>
      <w:tblPr>
        <w:tblStyle w:val="TableGrid"/>
        <w:tblW w:w="0" w:type="auto"/>
        <w:shd w:val="clear" w:color="auto" w:fill="1F3864" w:themeFill="accent1" w:themeFillShade="80"/>
        <w:tblLook w:val="04A0" w:firstRow="1" w:lastRow="0" w:firstColumn="1" w:lastColumn="0" w:noHBand="0" w:noVBand="1"/>
      </w:tblPr>
      <w:tblGrid>
        <w:gridCol w:w="21775"/>
      </w:tblGrid>
      <w:tr w:rsidR="00BC513D" w:rsidRPr="00BC513D" w14:paraId="2BBAF257" w14:textId="77777777" w:rsidTr="009636E5">
        <w:tc>
          <w:tcPr>
            <w:tcW w:w="21775" w:type="dxa"/>
            <w:shd w:val="clear" w:color="auto" w:fill="1F3864" w:themeFill="accent1" w:themeFillShade="80"/>
          </w:tcPr>
          <w:p w14:paraId="16B5B443" w14:textId="77777777" w:rsidR="00922302" w:rsidRPr="00922302" w:rsidRDefault="00922302" w:rsidP="00922302">
            <w:pPr>
              <w:spacing w:after="0" w:line="240" w:lineRule="auto"/>
              <w:textAlignment w:val="baseline"/>
              <w:outlineLvl w:val="0"/>
              <w:rPr>
                <w:rFonts w:eastAsia="Times New Roman" w:cstheme="minorHAnsi"/>
                <w:b/>
                <w:bCs/>
                <w:color w:val="FFFFFF" w:themeColor="background1"/>
                <w:sz w:val="32"/>
                <w:szCs w:val="32"/>
              </w:rPr>
            </w:pPr>
            <w:bookmarkStart w:id="5" w:name="_Toc120519409"/>
            <w:r w:rsidRPr="00922302">
              <w:rPr>
                <w:rFonts w:eastAsia="Times New Roman" w:cstheme="minorHAnsi"/>
                <w:b/>
                <w:bCs/>
                <w:color w:val="FFFFFF" w:themeColor="background1"/>
                <w:sz w:val="32"/>
                <w:szCs w:val="32"/>
              </w:rPr>
              <w:t>DETECT AND MONITOR</w:t>
            </w:r>
            <w:bookmarkEnd w:id="5"/>
            <w:r w:rsidRPr="00922302">
              <w:rPr>
                <w:rFonts w:eastAsiaTheme="majorEastAsia" w:cstheme="minorHAnsi"/>
                <w:b/>
                <w:bCs/>
                <w:color w:val="FFFFFF" w:themeColor="background1"/>
                <w:sz w:val="32"/>
                <w:szCs w:val="32"/>
              </w:rPr>
              <w:t> </w:t>
            </w:r>
          </w:p>
          <w:p w14:paraId="7010971C" w14:textId="53D13658" w:rsidR="00922302" w:rsidRPr="00922302" w:rsidRDefault="00922302" w:rsidP="00922302">
            <w:pPr>
              <w:spacing w:after="0"/>
              <w:rPr>
                <w:rFonts w:cstheme="minorHAnsi"/>
                <w:b/>
                <w:bCs/>
                <w:color w:val="FFFFFF" w:themeColor="background1"/>
                <w:sz w:val="28"/>
                <w:szCs w:val="28"/>
              </w:rPr>
            </w:pPr>
            <w:r w:rsidRPr="00922302">
              <w:rPr>
                <w:rFonts w:cstheme="minorHAnsi"/>
                <w:b/>
                <w:bCs/>
                <w:color w:val="FFFFFF" w:themeColor="background1"/>
                <w:sz w:val="28"/>
                <w:szCs w:val="28"/>
              </w:rPr>
              <w:t>Goal 3: Detect and monitor harmful invasives species approaching and affecting the PRISM Region</w:t>
            </w:r>
          </w:p>
          <w:p w14:paraId="61F1DCEF" w14:textId="77777777" w:rsidR="00922302" w:rsidRPr="00922302" w:rsidRDefault="00922302" w:rsidP="006C3EA8">
            <w:pPr>
              <w:spacing w:after="0"/>
              <w:rPr>
                <w:rFonts w:cstheme="minorHAnsi"/>
                <w:b/>
                <w:bCs/>
                <w:color w:val="FFFFFF" w:themeColor="background1"/>
                <w:sz w:val="28"/>
                <w:szCs w:val="28"/>
              </w:rPr>
            </w:pPr>
          </w:p>
          <w:p w14:paraId="1BE4987F" w14:textId="2442CDA6" w:rsidR="00BC513D" w:rsidRPr="00922302" w:rsidRDefault="006C3EA8" w:rsidP="006C3EA8">
            <w:pPr>
              <w:spacing w:after="0"/>
              <w:rPr>
                <w:rFonts w:cstheme="minorHAnsi"/>
                <w:b/>
                <w:bCs/>
                <w:i/>
                <w:iCs/>
                <w:color w:val="FFFFFF" w:themeColor="background1"/>
              </w:rPr>
            </w:pPr>
            <w:r w:rsidRPr="00922302">
              <w:rPr>
                <w:rFonts w:cstheme="minorHAnsi"/>
                <w:b/>
                <w:bCs/>
                <w:i/>
                <w:iCs/>
                <w:color w:val="FFFFFF" w:themeColor="background1"/>
                <w:sz w:val="28"/>
                <w:szCs w:val="28"/>
              </w:rPr>
              <w:t>Detection and monitoring actions are critical to slowing the spread of invasive species and managing impacts. Early detection of new infestations is a cost-effective management strategy when paired with rapid response, providing the best opportunity to address harmful invasive species before they cause considerable damage to the environment</w:t>
            </w:r>
            <w:r w:rsidR="00922302" w:rsidRPr="00922302">
              <w:rPr>
                <w:rFonts w:cstheme="minorHAnsi"/>
                <w:b/>
                <w:bCs/>
                <w:i/>
                <w:iCs/>
                <w:color w:val="FFFFFF" w:themeColor="background1"/>
                <w:sz w:val="28"/>
                <w:szCs w:val="28"/>
              </w:rPr>
              <w:t>.</w:t>
            </w:r>
          </w:p>
        </w:tc>
      </w:tr>
    </w:tbl>
    <w:p w14:paraId="3DEFC1E8" w14:textId="77777777" w:rsidR="00CC5348" w:rsidRDefault="00CC5348" w:rsidP="00C2244F">
      <w:pPr>
        <w:rPr>
          <w:rFonts w:cstheme="minorHAnsi"/>
          <w:color w:val="538135" w:themeColor="accent6" w:themeShade="BF"/>
        </w:rPr>
      </w:pPr>
    </w:p>
    <w:tbl>
      <w:tblPr>
        <w:tblStyle w:val="TableGrid"/>
        <w:tblW w:w="0" w:type="auto"/>
        <w:tblLook w:val="04A0" w:firstRow="1" w:lastRow="0" w:firstColumn="1" w:lastColumn="0" w:noHBand="0" w:noVBand="1"/>
      </w:tblPr>
      <w:tblGrid>
        <w:gridCol w:w="7103"/>
        <w:gridCol w:w="11522"/>
        <w:gridCol w:w="3150"/>
      </w:tblGrid>
      <w:tr w:rsidR="003841A4" w14:paraId="57349FF3" w14:textId="77777777" w:rsidTr="004D483E">
        <w:tc>
          <w:tcPr>
            <w:tcW w:w="7103" w:type="dxa"/>
            <w:shd w:val="clear" w:color="auto" w:fill="D9D9D9" w:themeFill="background1" w:themeFillShade="D9"/>
            <w:vAlign w:val="center"/>
          </w:tcPr>
          <w:p w14:paraId="31EEB401" w14:textId="70D24633" w:rsidR="003841A4" w:rsidRPr="006C3EA8" w:rsidRDefault="006C3EA8" w:rsidP="006C3EA8">
            <w:pPr>
              <w:jc w:val="center"/>
              <w:rPr>
                <w:rFonts w:cstheme="minorHAnsi"/>
                <w:b/>
                <w:sz w:val="32"/>
                <w:szCs w:val="32"/>
              </w:rPr>
            </w:pPr>
            <w:r w:rsidRPr="006C3EA8">
              <w:rPr>
                <w:rFonts w:cstheme="minorHAnsi"/>
                <w:b/>
                <w:sz w:val="32"/>
                <w:szCs w:val="32"/>
              </w:rPr>
              <w:t>Objectives</w:t>
            </w:r>
          </w:p>
        </w:tc>
        <w:tc>
          <w:tcPr>
            <w:tcW w:w="11522" w:type="dxa"/>
            <w:shd w:val="clear" w:color="auto" w:fill="D9D9D9" w:themeFill="background1" w:themeFillShade="D9"/>
            <w:vAlign w:val="center"/>
          </w:tcPr>
          <w:p w14:paraId="2D7C5239" w14:textId="14642403" w:rsidR="003841A4" w:rsidRPr="006C3EA8" w:rsidRDefault="006C3EA8" w:rsidP="006C3EA8">
            <w:pPr>
              <w:jc w:val="center"/>
              <w:rPr>
                <w:rFonts w:cstheme="minorHAnsi"/>
                <w:b/>
                <w:sz w:val="32"/>
                <w:szCs w:val="32"/>
              </w:rPr>
            </w:pPr>
            <w:r w:rsidRPr="006C3EA8">
              <w:rPr>
                <w:rFonts w:cstheme="minorHAnsi"/>
                <w:b/>
                <w:sz w:val="32"/>
                <w:szCs w:val="32"/>
              </w:rPr>
              <w:t>Priority Work Actions</w:t>
            </w:r>
          </w:p>
        </w:tc>
        <w:tc>
          <w:tcPr>
            <w:tcW w:w="3150" w:type="dxa"/>
            <w:shd w:val="clear" w:color="auto" w:fill="D9D9D9" w:themeFill="background1" w:themeFillShade="D9"/>
            <w:vAlign w:val="center"/>
          </w:tcPr>
          <w:p w14:paraId="474257F1" w14:textId="507711CA" w:rsidR="003841A4" w:rsidRPr="006C3EA8" w:rsidRDefault="003841A4" w:rsidP="006C3EA8">
            <w:pPr>
              <w:jc w:val="center"/>
              <w:rPr>
                <w:rFonts w:cstheme="minorHAnsi"/>
                <w:b/>
                <w:sz w:val="32"/>
                <w:szCs w:val="32"/>
              </w:rPr>
            </w:pPr>
            <w:r w:rsidRPr="006C3EA8">
              <w:rPr>
                <w:rFonts w:cstheme="minorHAnsi"/>
                <w:b/>
                <w:sz w:val="32"/>
                <w:szCs w:val="32"/>
              </w:rPr>
              <w:t>Target Quarter</w:t>
            </w:r>
            <w:r w:rsidR="006C3EA8" w:rsidRPr="006C3EA8">
              <w:rPr>
                <w:rFonts w:cstheme="minorHAnsi"/>
                <w:b/>
                <w:sz w:val="32"/>
                <w:szCs w:val="32"/>
              </w:rPr>
              <w:t>/Assignment</w:t>
            </w:r>
          </w:p>
        </w:tc>
      </w:tr>
      <w:tr w:rsidR="003841A4" w14:paraId="381B08C1" w14:textId="77777777" w:rsidTr="004D483E">
        <w:tc>
          <w:tcPr>
            <w:tcW w:w="7103" w:type="dxa"/>
            <w:shd w:val="clear" w:color="auto" w:fill="A8D08D" w:themeFill="accent6" w:themeFillTint="99"/>
          </w:tcPr>
          <w:p w14:paraId="0795337C" w14:textId="1C0ADDD3" w:rsidR="00FC4DB1" w:rsidRDefault="00FC4DB1" w:rsidP="005C7EAE">
            <w:pPr>
              <w:spacing w:after="0"/>
              <w:rPr>
                <w:color w:val="000000" w:themeColor="text1"/>
                <w:sz w:val="24"/>
                <w:szCs w:val="24"/>
              </w:rPr>
            </w:pPr>
            <w:r w:rsidRPr="00FC4DB1">
              <w:rPr>
                <w:b/>
                <w:bCs/>
                <w:color w:val="000000" w:themeColor="text1"/>
                <w:sz w:val="24"/>
                <w:szCs w:val="24"/>
              </w:rPr>
              <w:t>Objective 3.1</w:t>
            </w:r>
          </w:p>
          <w:p w14:paraId="44361F9E" w14:textId="77777777" w:rsidR="00FC4DB1" w:rsidRDefault="00FC4DB1" w:rsidP="005C7EAE">
            <w:pPr>
              <w:spacing w:after="0"/>
              <w:rPr>
                <w:color w:val="000000" w:themeColor="text1"/>
                <w:sz w:val="24"/>
                <w:szCs w:val="24"/>
              </w:rPr>
            </w:pPr>
          </w:p>
          <w:p w14:paraId="18E92098" w14:textId="01E4DE70" w:rsidR="003841A4" w:rsidRPr="00FC4DB1" w:rsidRDefault="00FC4DB1" w:rsidP="005C7EAE">
            <w:pPr>
              <w:spacing w:after="0"/>
              <w:rPr>
                <w:rFonts w:cstheme="minorHAnsi"/>
                <w:b/>
                <w:bCs/>
                <w:color w:val="1F3864" w:themeColor="accent1" w:themeShade="80"/>
              </w:rPr>
            </w:pPr>
            <w:r w:rsidRPr="00FC4DB1">
              <w:rPr>
                <w:b/>
                <w:bCs/>
                <w:sz w:val="28"/>
                <w:szCs w:val="28"/>
              </w:rPr>
              <w:t>Make effective use of limited resources by monitoring priority species and locations.</w:t>
            </w:r>
          </w:p>
        </w:tc>
        <w:tc>
          <w:tcPr>
            <w:tcW w:w="11522" w:type="dxa"/>
            <w:vAlign w:val="center"/>
          </w:tcPr>
          <w:p w14:paraId="3AFFAA19" w14:textId="77777777" w:rsidR="00443602" w:rsidRPr="00443602" w:rsidRDefault="00443602" w:rsidP="00443602">
            <w:pPr>
              <w:spacing w:after="0" w:line="240" w:lineRule="auto"/>
              <w:ind w:left="720"/>
              <w:contextualSpacing/>
              <w:rPr>
                <w:i/>
                <w:iCs/>
                <w:sz w:val="24"/>
                <w:szCs w:val="24"/>
              </w:rPr>
            </w:pPr>
          </w:p>
          <w:p w14:paraId="3D6F1F73" w14:textId="79D9FE5A" w:rsidR="00FC4DB1" w:rsidRPr="00FC4DB1" w:rsidRDefault="00FC4DB1" w:rsidP="00FC4DB1">
            <w:pPr>
              <w:numPr>
                <w:ilvl w:val="0"/>
                <w:numId w:val="21"/>
              </w:numPr>
              <w:spacing w:after="0" w:line="240" w:lineRule="auto"/>
              <w:contextualSpacing/>
              <w:rPr>
                <w:i/>
                <w:iCs/>
                <w:sz w:val="24"/>
                <w:szCs w:val="24"/>
              </w:rPr>
            </w:pPr>
            <w:r w:rsidRPr="00FC4DB1">
              <w:rPr>
                <w:i/>
                <w:iCs/>
                <w:color w:val="000000" w:themeColor="text1"/>
                <w:sz w:val="24"/>
                <w:szCs w:val="24"/>
              </w:rPr>
              <w:t xml:space="preserve">Reevaluate natural areas for monitoring by updating and using </w:t>
            </w:r>
            <w:r w:rsidRPr="00FC4DB1">
              <w:rPr>
                <w:i/>
                <w:iCs/>
                <w:sz w:val="24"/>
                <w:szCs w:val="24"/>
              </w:rPr>
              <w:t>prioritization models such as CR-PRISM Priority Waterbodies (PWB), Priority Conservation Areas (PCA), and other statewide resources</w:t>
            </w:r>
          </w:p>
          <w:p w14:paraId="6B1651DF" w14:textId="77777777" w:rsidR="00FC4DB1" w:rsidRPr="00FC4DB1" w:rsidRDefault="00FC4DB1" w:rsidP="00FC4DB1">
            <w:pPr>
              <w:numPr>
                <w:ilvl w:val="0"/>
                <w:numId w:val="20"/>
              </w:numPr>
              <w:spacing w:after="0" w:line="240" w:lineRule="auto"/>
              <w:contextualSpacing/>
              <w:rPr>
                <w:i/>
                <w:iCs/>
                <w:color w:val="000000" w:themeColor="text1"/>
                <w:sz w:val="24"/>
                <w:szCs w:val="24"/>
              </w:rPr>
            </w:pPr>
            <w:r w:rsidRPr="00FC4DB1">
              <w:rPr>
                <w:i/>
                <w:iCs/>
                <w:color w:val="000000" w:themeColor="text1"/>
                <w:sz w:val="24"/>
                <w:szCs w:val="24"/>
              </w:rPr>
              <w:t>Monitor priority pathways and highly probable areas for harmful invasive species</w:t>
            </w:r>
          </w:p>
          <w:p w14:paraId="524FC2B5" w14:textId="77777777" w:rsidR="00FC4DB1" w:rsidRPr="00FC4DB1" w:rsidRDefault="00FC4DB1" w:rsidP="00FC4DB1">
            <w:pPr>
              <w:numPr>
                <w:ilvl w:val="0"/>
                <w:numId w:val="20"/>
              </w:numPr>
              <w:spacing w:after="0" w:line="240" w:lineRule="auto"/>
              <w:contextualSpacing/>
              <w:rPr>
                <w:i/>
                <w:iCs/>
                <w:color w:val="000000" w:themeColor="text1"/>
                <w:sz w:val="24"/>
                <w:szCs w:val="24"/>
              </w:rPr>
            </w:pPr>
            <w:r w:rsidRPr="00FC4DB1">
              <w:rPr>
                <w:i/>
                <w:iCs/>
                <w:color w:val="000000" w:themeColor="text1"/>
                <w:sz w:val="24"/>
                <w:szCs w:val="24"/>
              </w:rPr>
              <w:t>Monitor for species by tier classification</w:t>
            </w:r>
          </w:p>
          <w:p w14:paraId="0BAB8570" w14:textId="7678FBD7" w:rsidR="00FC4DB1" w:rsidRPr="00FC4DB1" w:rsidRDefault="00FC4DB1" w:rsidP="00FC4DB1">
            <w:pPr>
              <w:numPr>
                <w:ilvl w:val="0"/>
                <w:numId w:val="20"/>
              </w:numPr>
              <w:spacing w:after="0" w:line="240" w:lineRule="auto"/>
              <w:contextualSpacing/>
              <w:rPr>
                <w:i/>
                <w:iCs/>
                <w:color w:val="000000" w:themeColor="text1"/>
                <w:sz w:val="24"/>
                <w:szCs w:val="24"/>
              </w:rPr>
            </w:pPr>
            <w:r w:rsidRPr="00FC4DB1">
              <w:rPr>
                <w:i/>
                <w:iCs/>
                <w:color w:val="000000" w:themeColor="text1"/>
                <w:sz w:val="24"/>
                <w:szCs w:val="24"/>
              </w:rPr>
              <w:t>Explore and adopt new technologies for early detections over large areas and time such as eDNA, remote sensing and photo documentation, when appropriate</w:t>
            </w:r>
          </w:p>
          <w:p w14:paraId="26D646F8" w14:textId="64F2BCBA" w:rsidR="004226F2" w:rsidRPr="00443602" w:rsidRDefault="004226F2" w:rsidP="00FC4DB1">
            <w:pPr>
              <w:pStyle w:val="NoSpacing"/>
              <w:rPr>
                <w:sz w:val="24"/>
                <w:szCs w:val="24"/>
              </w:rPr>
            </w:pPr>
          </w:p>
        </w:tc>
        <w:tc>
          <w:tcPr>
            <w:tcW w:w="3150" w:type="dxa"/>
          </w:tcPr>
          <w:p w14:paraId="00F452D9" w14:textId="44EF6311" w:rsidR="0052667F" w:rsidRPr="006C3EA8" w:rsidRDefault="0052667F" w:rsidP="006C3EA8">
            <w:pPr>
              <w:jc w:val="both"/>
              <w:rPr>
                <w:rFonts w:cstheme="minorHAnsi"/>
              </w:rPr>
            </w:pPr>
          </w:p>
        </w:tc>
      </w:tr>
      <w:tr w:rsidR="00375745" w14:paraId="0DFBF9E5" w14:textId="77777777" w:rsidTr="004D483E">
        <w:tc>
          <w:tcPr>
            <w:tcW w:w="7103" w:type="dxa"/>
            <w:shd w:val="clear" w:color="auto" w:fill="A8D08D" w:themeFill="accent6" w:themeFillTint="99"/>
            <w:vAlign w:val="center"/>
          </w:tcPr>
          <w:p w14:paraId="74487DB1" w14:textId="3BEC7AC7" w:rsidR="00FC4DB1" w:rsidRDefault="00FC4DB1" w:rsidP="005C7EAE">
            <w:pPr>
              <w:spacing w:after="0"/>
              <w:rPr>
                <w:color w:val="000000" w:themeColor="text1"/>
                <w:sz w:val="24"/>
                <w:szCs w:val="24"/>
              </w:rPr>
            </w:pPr>
            <w:r w:rsidRPr="00FC4DB1">
              <w:rPr>
                <w:b/>
                <w:bCs/>
                <w:color w:val="000000" w:themeColor="text1"/>
                <w:sz w:val="24"/>
                <w:szCs w:val="24"/>
              </w:rPr>
              <w:t>Objective 3.2</w:t>
            </w:r>
            <w:r w:rsidRPr="00FC4DB1">
              <w:rPr>
                <w:color w:val="000000" w:themeColor="text1"/>
                <w:sz w:val="24"/>
                <w:szCs w:val="24"/>
              </w:rPr>
              <w:t>:</w:t>
            </w:r>
          </w:p>
          <w:p w14:paraId="7A2F094B" w14:textId="77777777" w:rsidR="005C7EAE" w:rsidRPr="005C7EAE" w:rsidRDefault="005C7EAE" w:rsidP="005C7EAE">
            <w:pPr>
              <w:spacing w:after="0"/>
              <w:rPr>
                <w:b/>
                <w:bCs/>
                <w:color w:val="000000" w:themeColor="text1"/>
                <w:sz w:val="28"/>
                <w:szCs w:val="28"/>
              </w:rPr>
            </w:pPr>
          </w:p>
          <w:p w14:paraId="23564DF7" w14:textId="75345908" w:rsidR="00375745" w:rsidRPr="006C3EA8" w:rsidRDefault="00FC4DB1" w:rsidP="005C7EAE">
            <w:pPr>
              <w:spacing w:after="0"/>
              <w:rPr>
                <w:rFonts w:cstheme="minorHAnsi"/>
                <w:color w:val="1F3864" w:themeColor="accent1" w:themeShade="80"/>
              </w:rPr>
            </w:pPr>
            <w:r w:rsidRPr="00FC4DB1">
              <w:rPr>
                <w:b/>
                <w:bCs/>
                <w:sz w:val="28"/>
                <w:szCs w:val="28"/>
              </w:rPr>
              <w:t>Engage partners and the community in detecting and monitoring high-priority invasive species.</w:t>
            </w:r>
          </w:p>
        </w:tc>
        <w:tc>
          <w:tcPr>
            <w:tcW w:w="11522" w:type="dxa"/>
            <w:vAlign w:val="center"/>
          </w:tcPr>
          <w:p w14:paraId="72722A2F" w14:textId="77777777" w:rsidR="00FC4DB1" w:rsidRPr="00FC4DB1" w:rsidRDefault="00FC4DB1" w:rsidP="00FC4DB1">
            <w:pPr>
              <w:numPr>
                <w:ilvl w:val="0"/>
                <w:numId w:val="18"/>
              </w:numPr>
              <w:spacing w:after="0" w:line="240" w:lineRule="auto"/>
              <w:contextualSpacing/>
              <w:rPr>
                <w:i/>
                <w:iCs/>
                <w:color w:val="000000" w:themeColor="text1"/>
                <w:sz w:val="24"/>
                <w:szCs w:val="24"/>
              </w:rPr>
            </w:pPr>
            <w:r w:rsidRPr="00FC4DB1">
              <w:rPr>
                <w:i/>
                <w:iCs/>
                <w:color w:val="000000" w:themeColor="text1"/>
                <w:sz w:val="24"/>
                <w:szCs w:val="24"/>
              </w:rPr>
              <w:t>Identify prime audiences with the capacity to monitor high-priority species and locations</w:t>
            </w:r>
          </w:p>
          <w:p w14:paraId="20C9426A" w14:textId="77777777" w:rsidR="00FC4DB1" w:rsidRPr="00FC4DB1" w:rsidRDefault="00FC4DB1" w:rsidP="00FC4DB1">
            <w:pPr>
              <w:numPr>
                <w:ilvl w:val="0"/>
                <w:numId w:val="18"/>
              </w:numPr>
              <w:spacing w:after="0" w:line="240" w:lineRule="auto"/>
              <w:contextualSpacing/>
              <w:rPr>
                <w:i/>
                <w:iCs/>
                <w:color w:val="000000" w:themeColor="text1"/>
                <w:sz w:val="24"/>
                <w:szCs w:val="24"/>
              </w:rPr>
            </w:pPr>
            <w:r w:rsidRPr="00FC4DB1">
              <w:rPr>
                <w:i/>
                <w:iCs/>
                <w:color w:val="000000" w:themeColor="text1"/>
                <w:sz w:val="24"/>
                <w:szCs w:val="24"/>
              </w:rPr>
              <w:t>Train and support partners, community scientists, and subcontractors to conduct surveys and document findings using CR-PRISM templates</w:t>
            </w:r>
          </w:p>
          <w:p w14:paraId="47CCAB96" w14:textId="7D943A60" w:rsidR="00375745" w:rsidRPr="00443602" w:rsidRDefault="00375745" w:rsidP="00FC4DB1">
            <w:pPr>
              <w:pStyle w:val="NoSpacing"/>
              <w:rPr>
                <w:sz w:val="24"/>
                <w:szCs w:val="24"/>
              </w:rPr>
            </w:pPr>
          </w:p>
        </w:tc>
        <w:tc>
          <w:tcPr>
            <w:tcW w:w="3150" w:type="dxa"/>
          </w:tcPr>
          <w:p w14:paraId="434A21B5" w14:textId="32E7B194" w:rsidR="00AE7936" w:rsidRPr="0052667F" w:rsidRDefault="00AE7936" w:rsidP="006C3EA8">
            <w:pPr>
              <w:pStyle w:val="ListParagraph"/>
              <w:ind w:left="360"/>
              <w:jc w:val="both"/>
              <w:rPr>
                <w:rFonts w:cstheme="minorHAnsi"/>
              </w:rPr>
            </w:pPr>
          </w:p>
        </w:tc>
      </w:tr>
      <w:tr w:rsidR="00375745" w14:paraId="23AF0265" w14:textId="77777777" w:rsidTr="004D483E">
        <w:tc>
          <w:tcPr>
            <w:tcW w:w="7103" w:type="dxa"/>
            <w:shd w:val="clear" w:color="auto" w:fill="A8D08D" w:themeFill="accent6" w:themeFillTint="99"/>
            <w:vAlign w:val="center"/>
          </w:tcPr>
          <w:p w14:paraId="3D153EC9" w14:textId="7A9517D4" w:rsidR="00FC4DB1" w:rsidRDefault="00FC4DB1" w:rsidP="00FC4DB1">
            <w:pPr>
              <w:spacing w:after="0" w:line="240" w:lineRule="auto"/>
              <w:rPr>
                <w:color w:val="000000" w:themeColor="text1"/>
                <w:sz w:val="24"/>
                <w:szCs w:val="24"/>
              </w:rPr>
            </w:pPr>
            <w:r w:rsidRPr="00FC4DB1">
              <w:rPr>
                <w:b/>
                <w:bCs/>
                <w:color w:val="000000" w:themeColor="text1"/>
                <w:sz w:val="24"/>
                <w:szCs w:val="24"/>
              </w:rPr>
              <w:t>Objective 3.3</w:t>
            </w:r>
            <w:r w:rsidRPr="00FC4DB1">
              <w:rPr>
                <w:color w:val="000000" w:themeColor="text1"/>
                <w:sz w:val="24"/>
                <w:szCs w:val="24"/>
              </w:rPr>
              <w:t>:</w:t>
            </w:r>
          </w:p>
          <w:p w14:paraId="42FED938" w14:textId="77777777" w:rsidR="00FC4DB1" w:rsidRDefault="00FC4DB1" w:rsidP="00FC4DB1">
            <w:pPr>
              <w:spacing w:after="0" w:line="240" w:lineRule="auto"/>
              <w:rPr>
                <w:b/>
                <w:bCs/>
                <w:color w:val="000000" w:themeColor="text1"/>
                <w:sz w:val="28"/>
                <w:szCs w:val="28"/>
              </w:rPr>
            </w:pPr>
          </w:p>
          <w:p w14:paraId="61CE229E" w14:textId="73168BD1" w:rsidR="00FC4DB1" w:rsidRPr="00FC4DB1" w:rsidRDefault="00FC4DB1" w:rsidP="00FC4DB1">
            <w:pPr>
              <w:spacing w:after="0" w:line="240" w:lineRule="auto"/>
              <w:rPr>
                <w:color w:val="000000" w:themeColor="text1"/>
                <w:sz w:val="24"/>
                <w:szCs w:val="24"/>
              </w:rPr>
            </w:pPr>
            <w:r w:rsidRPr="00FC4DB1">
              <w:rPr>
                <w:b/>
                <w:bCs/>
                <w:color w:val="000000" w:themeColor="text1"/>
                <w:sz w:val="28"/>
                <w:szCs w:val="28"/>
              </w:rPr>
              <w:t>Recruit and train volunteers to collect data on invasive species using iMapInvasives database.</w:t>
            </w:r>
          </w:p>
          <w:p w14:paraId="3D399568" w14:textId="77777777" w:rsidR="00375745" w:rsidRPr="009C6901" w:rsidRDefault="00375745" w:rsidP="00FC4DB1">
            <w:pPr>
              <w:rPr>
                <w:rFonts w:cstheme="minorHAnsi"/>
                <w:color w:val="1F3864" w:themeColor="accent1" w:themeShade="80"/>
              </w:rPr>
            </w:pPr>
          </w:p>
        </w:tc>
        <w:tc>
          <w:tcPr>
            <w:tcW w:w="11522" w:type="dxa"/>
            <w:vAlign w:val="center"/>
          </w:tcPr>
          <w:p w14:paraId="30A9792E" w14:textId="1B448336" w:rsidR="00FC4DB1" w:rsidRPr="00FC4DB1" w:rsidRDefault="00FC4DB1" w:rsidP="00FC4DB1">
            <w:pPr>
              <w:numPr>
                <w:ilvl w:val="0"/>
                <w:numId w:val="19"/>
              </w:numPr>
              <w:spacing w:after="0" w:line="240" w:lineRule="auto"/>
              <w:contextualSpacing/>
              <w:rPr>
                <w:i/>
                <w:iCs/>
                <w:color w:val="000000" w:themeColor="text1"/>
                <w:sz w:val="24"/>
                <w:szCs w:val="24"/>
              </w:rPr>
            </w:pPr>
            <w:r w:rsidRPr="00FC4DB1">
              <w:rPr>
                <w:i/>
                <w:iCs/>
                <w:color w:val="000000" w:themeColor="text1"/>
                <w:sz w:val="24"/>
                <w:szCs w:val="24"/>
              </w:rPr>
              <w:t>Recruit and train new and existing volunteer networks and volunteers of PRISM partners</w:t>
            </w:r>
          </w:p>
          <w:p w14:paraId="709AA443" w14:textId="77777777" w:rsidR="00FC4DB1" w:rsidRPr="00FC4DB1" w:rsidRDefault="00FC4DB1" w:rsidP="00FC4DB1">
            <w:pPr>
              <w:numPr>
                <w:ilvl w:val="0"/>
                <w:numId w:val="19"/>
              </w:numPr>
              <w:spacing w:after="0" w:line="240" w:lineRule="auto"/>
              <w:contextualSpacing/>
              <w:rPr>
                <w:i/>
                <w:iCs/>
                <w:color w:val="538135" w:themeColor="accent6" w:themeShade="BF"/>
                <w:sz w:val="24"/>
                <w:szCs w:val="24"/>
              </w:rPr>
            </w:pPr>
            <w:r w:rsidRPr="00FC4DB1">
              <w:rPr>
                <w:i/>
                <w:iCs/>
                <w:color w:val="000000" w:themeColor="text1"/>
                <w:sz w:val="24"/>
                <w:szCs w:val="24"/>
              </w:rPr>
              <w:t>Continue, expand, and develop volunteer network programs that use iMapInvasives, such as spotted lanternfly grids and hemlock hunters</w:t>
            </w:r>
          </w:p>
          <w:p w14:paraId="779C9446" w14:textId="77777777" w:rsidR="00FC4DB1" w:rsidRPr="00FC4DB1" w:rsidRDefault="00FC4DB1" w:rsidP="00FC4DB1">
            <w:pPr>
              <w:numPr>
                <w:ilvl w:val="0"/>
                <w:numId w:val="19"/>
              </w:numPr>
              <w:spacing w:after="0" w:line="240" w:lineRule="auto"/>
              <w:contextualSpacing/>
              <w:rPr>
                <w:i/>
                <w:iCs/>
                <w:color w:val="538135" w:themeColor="accent6" w:themeShade="BF"/>
                <w:sz w:val="24"/>
                <w:szCs w:val="24"/>
              </w:rPr>
            </w:pPr>
            <w:r w:rsidRPr="00FC4DB1">
              <w:rPr>
                <w:i/>
                <w:iCs/>
                <w:color w:val="000000" w:themeColor="text1"/>
                <w:sz w:val="24"/>
                <w:szCs w:val="24"/>
              </w:rPr>
              <w:t>Train partners to provide iMapInvasives trainings</w:t>
            </w:r>
          </w:p>
          <w:p w14:paraId="4B6BC84F" w14:textId="5421A3D7" w:rsidR="00CE7502" w:rsidRPr="00443602" w:rsidRDefault="00CE7502" w:rsidP="00FC4DB1">
            <w:pPr>
              <w:pStyle w:val="NoSpacing"/>
              <w:rPr>
                <w:sz w:val="24"/>
                <w:szCs w:val="24"/>
              </w:rPr>
            </w:pPr>
          </w:p>
        </w:tc>
        <w:tc>
          <w:tcPr>
            <w:tcW w:w="3150" w:type="dxa"/>
          </w:tcPr>
          <w:p w14:paraId="1DBE2C1C" w14:textId="3A907D3F" w:rsidR="00CD7A81" w:rsidRPr="00AE7936" w:rsidRDefault="00CD7A81" w:rsidP="006C3EA8">
            <w:pPr>
              <w:pStyle w:val="ListParagraph"/>
              <w:ind w:left="360"/>
              <w:jc w:val="both"/>
              <w:rPr>
                <w:rFonts w:cstheme="minorHAnsi"/>
              </w:rPr>
            </w:pPr>
          </w:p>
        </w:tc>
      </w:tr>
    </w:tbl>
    <w:p w14:paraId="72659DD0" w14:textId="77777777" w:rsidR="009C6901" w:rsidRDefault="009C6901" w:rsidP="00C2244F">
      <w:pPr>
        <w:rPr>
          <w:rFonts w:cstheme="minorHAnsi"/>
          <w:b/>
          <w:sz w:val="24"/>
          <w:szCs w:val="24"/>
        </w:rPr>
      </w:pPr>
    </w:p>
    <w:p w14:paraId="0057CB67" w14:textId="31D8225C" w:rsidR="009C6901" w:rsidRDefault="009C6901" w:rsidP="00C2244F">
      <w:pPr>
        <w:rPr>
          <w:rFonts w:cstheme="minorHAnsi"/>
          <w:b/>
          <w:sz w:val="24"/>
          <w:szCs w:val="24"/>
        </w:rPr>
      </w:pPr>
    </w:p>
    <w:p w14:paraId="4BAB0115" w14:textId="03F75F8B" w:rsidR="00922302" w:rsidRDefault="00922302" w:rsidP="00C2244F">
      <w:pPr>
        <w:rPr>
          <w:rFonts w:cstheme="minorHAnsi"/>
          <w:b/>
          <w:sz w:val="24"/>
          <w:szCs w:val="24"/>
        </w:rPr>
      </w:pPr>
    </w:p>
    <w:p w14:paraId="44191922" w14:textId="11E60BB0" w:rsidR="00F73705" w:rsidRDefault="00F73705" w:rsidP="00C2244F">
      <w:pPr>
        <w:rPr>
          <w:rFonts w:cstheme="minorHAnsi"/>
          <w:b/>
          <w:sz w:val="24"/>
          <w:szCs w:val="24"/>
        </w:rPr>
      </w:pPr>
    </w:p>
    <w:p w14:paraId="415B2CB7" w14:textId="61CF30C9" w:rsidR="00F73705" w:rsidRDefault="00F73705" w:rsidP="00C2244F">
      <w:pPr>
        <w:rPr>
          <w:rFonts w:cstheme="minorHAnsi"/>
          <w:b/>
          <w:sz w:val="24"/>
          <w:szCs w:val="24"/>
        </w:rPr>
      </w:pPr>
    </w:p>
    <w:p w14:paraId="2F1288E8" w14:textId="77777777" w:rsidR="004D483E" w:rsidRDefault="004D483E" w:rsidP="00C2244F">
      <w:pPr>
        <w:rPr>
          <w:rFonts w:cstheme="minorHAnsi"/>
          <w:b/>
          <w:sz w:val="24"/>
          <w:szCs w:val="24"/>
        </w:rPr>
      </w:pPr>
    </w:p>
    <w:p w14:paraId="433B21D1" w14:textId="1480DFB3" w:rsidR="00CC5348" w:rsidRPr="00922302" w:rsidRDefault="00922302" w:rsidP="00C2244F">
      <w:pPr>
        <w:rPr>
          <w:rFonts w:cstheme="minorHAnsi"/>
          <w:color w:val="FF0000"/>
          <w:sz w:val="32"/>
          <w:szCs w:val="32"/>
        </w:rPr>
      </w:pPr>
      <w:r w:rsidRPr="00EA13A5">
        <w:rPr>
          <w:rFonts w:cstheme="minorHAnsi"/>
          <w:b/>
          <w:sz w:val="36"/>
          <w:szCs w:val="36"/>
        </w:rPr>
        <w:lastRenderedPageBreak/>
        <w:t>Capital Region PRISM: Goals, Objectives, and Priority Actions</w:t>
      </w:r>
    </w:p>
    <w:tbl>
      <w:tblPr>
        <w:tblStyle w:val="TableGrid"/>
        <w:tblW w:w="0" w:type="auto"/>
        <w:tblLook w:val="04A0" w:firstRow="1" w:lastRow="0" w:firstColumn="1" w:lastColumn="0" w:noHBand="0" w:noVBand="1"/>
      </w:tblPr>
      <w:tblGrid>
        <w:gridCol w:w="21775"/>
      </w:tblGrid>
      <w:tr w:rsidR="00E2155D" w14:paraId="1029D587" w14:textId="77777777" w:rsidTr="009636E5">
        <w:tc>
          <w:tcPr>
            <w:tcW w:w="21775" w:type="dxa"/>
            <w:shd w:val="clear" w:color="auto" w:fill="1F3864" w:themeFill="accent1" w:themeFillShade="80"/>
          </w:tcPr>
          <w:p w14:paraId="3C2DDC98" w14:textId="77777777" w:rsidR="0090632E" w:rsidRPr="0090632E" w:rsidRDefault="0090632E" w:rsidP="0090632E">
            <w:pPr>
              <w:spacing w:after="0" w:line="240" w:lineRule="auto"/>
              <w:textAlignment w:val="baseline"/>
              <w:outlineLvl w:val="0"/>
              <w:rPr>
                <w:rFonts w:eastAsia="Times New Roman" w:cstheme="minorHAnsi"/>
                <w:b/>
                <w:bCs/>
                <w:color w:val="FFFFFF" w:themeColor="background1"/>
                <w:sz w:val="26"/>
                <w:szCs w:val="26"/>
              </w:rPr>
            </w:pPr>
            <w:bookmarkStart w:id="6" w:name="_Toc120519410"/>
            <w:bookmarkStart w:id="7" w:name="_Hlk53753411"/>
            <w:r w:rsidRPr="0090632E">
              <w:rPr>
                <w:rFonts w:eastAsiaTheme="majorEastAsia" w:cstheme="minorHAnsi"/>
                <w:b/>
                <w:bCs/>
                <w:color w:val="FFFFFF" w:themeColor="background1"/>
                <w:sz w:val="32"/>
                <w:szCs w:val="32"/>
              </w:rPr>
              <w:t>RESPOND</w:t>
            </w:r>
            <w:bookmarkEnd w:id="6"/>
            <w:r w:rsidRPr="0090632E">
              <w:rPr>
                <w:rFonts w:eastAsiaTheme="majorEastAsia" w:cstheme="minorHAnsi"/>
                <w:b/>
                <w:bCs/>
                <w:color w:val="FFFFFF" w:themeColor="background1"/>
                <w:sz w:val="28"/>
                <w:szCs w:val="28"/>
              </w:rPr>
              <w:t xml:space="preserve">  </w:t>
            </w:r>
            <w:r w:rsidRPr="0090632E">
              <w:rPr>
                <w:rFonts w:eastAsiaTheme="majorEastAsia" w:cstheme="minorHAnsi"/>
                <w:b/>
                <w:bCs/>
                <w:color w:val="FFFFFF" w:themeColor="background1"/>
                <w:sz w:val="26"/>
                <w:szCs w:val="26"/>
              </w:rPr>
              <w:t xml:space="preserve">             </w:t>
            </w:r>
          </w:p>
          <w:p w14:paraId="46748989" w14:textId="77777777" w:rsidR="0090632E" w:rsidRPr="0090632E" w:rsidRDefault="0090632E" w:rsidP="0090632E">
            <w:pPr>
              <w:spacing w:after="0" w:line="240" w:lineRule="auto"/>
              <w:rPr>
                <w:rFonts w:cstheme="minorHAnsi"/>
                <w:b/>
                <w:bCs/>
                <w:i/>
                <w:iCs/>
                <w:color w:val="FFFFFF" w:themeColor="background1"/>
                <w:sz w:val="28"/>
                <w:szCs w:val="28"/>
              </w:rPr>
            </w:pPr>
            <w:r w:rsidRPr="0090632E">
              <w:rPr>
                <w:rFonts w:cstheme="minorHAnsi"/>
                <w:b/>
                <w:bCs/>
                <w:color w:val="FFFFFF" w:themeColor="background1"/>
                <w:sz w:val="28"/>
                <w:szCs w:val="28"/>
              </w:rPr>
              <w:t xml:space="preserve">Goal 4: Mitigate ecological and economic impacts of priority invasive species using an integrated pest management approach. </w:t>
            </w:r>
          </w:p>
          <w:p w14:paraId="36C19996" w14:textId="339894E6" w:rsidR="0090632E" w:rsidRDefault="0090632E" w:rsidP="00922302">
            <w:pPr>
              <w:spacing w:after="0"/>
              <w:rPr>
                <w:rStyle w:val="normaltextrun"/>
                <w:bCs/>
                <w:i/>
                <w:iCs/>
                <w:color w:val="FFFFFF" w:themeColor="background1"/>
                <w:sz w:val="28"/>
                <w:szCs w:val="28"/>
              </w:rPr>
            </w:pPr>
          </w:p>
          <w:p w14:paraId="767C0DC9" w14:textId="7D3A0AE9" w:rsidR="00E2155D" w:rsidRPr="0090632E" w:rsidRDefault="0090632E" w:rsidP="00922302">
            <w:pPr>
              <w:spacing w:after="0"/>
              <w:rPr>
                <w:rFonts w:cstheme="minorHAnsi"/>
                <w:b/>
                <w:bCs/>
                <w:i/>
                <w:iCs/>
                <w:color w:val="FFFFFF" w:themeColor="background1"/>
              </w:rPr>
            </w:pPr>
            <w:r w:rsidRPr="0090632E">
              <w:rPr>
                <w:rStyle w:val="normaltextrun"/>
                <w:rFonts w:cstheme="minorHAnsi"/>
                <w:b/>
                <w:bCs/>
                <w:i/>
                <w:iCs/>
                <w:color w:val="FFFFFF" w:themeColor="background1"/>
                <w:sz w:val="28"/>
                <w:szCs w:val="28"/>
              </w:rPr>
              <w:t>Once a harmful invasive species is detected, CR-PRISM staff and partners determine how to respond. Invasive species response is multi-faceted and requires continued effort. The CR-PRISM staff uses an integrated pest management-based framework to respond to infestations; this is a tool to assess threats, risk, resource value, and removal feasibility to select the best response. Responses might include eradication, containment, suppression, monitoring, or no action. When an infestation is removed, post-treatment monitoring is used to evaluate success and restoration practices used to prevent</w:t>
            </w:r>
          </w:p>
        </w:tc>
      </w:tr>
      <w:bookmarkEnd w:id="7"/>
    </w:tbl>
    <w:p w14:paraId="2FF1591C" w14:textId="77777777" w:rsidR="00CC5348" w:rsidRDefault="00CC5348" w:rsidP="00C2244F">
      <w:pPr>
        <w:rPr>
          <w:rFonts w:cstheme="minorHAnsi"/>
          <w:color w:val="538135" w:themeColor="accent6" w:themeShade="BF"/>
        </w:rPr>
      </w:pPr>
    </w:p>
    <w:tbl>
      <w:tblPr>
        <w:tblStyle w:val="TableGrid"/>
        <w:tblW w:w="21685" w:type="dxa"/>
        <w:tblLook w:val="04A0" w:firstRow="1" w:lastRow="0" w:firstColumn="1" w:lastColumn="0" w:noHBand="0" w:noVBand="1"/>
      </w:tblPr>
      <w:tblGrid>
        <w:gridCol w:w="7390"/>
        <w:gridCol w:w="11235"/>
        <w:gridCol w:w="3060"/>
      </w:tblGrid>
      <w:tr w:rsidR="003841A4" w:rsidRPr="00922302" w14:paraId="7AAFB328" w14:textId="77777777" w:rsidTr="004D483E">
        <w:tc>
          <w:tcPr>
            <w:tcW w:w="7390" w:type="dxa"/>
            <w:shd w:val="clear" w:color="auto" w:fill="D9D9D9" w:themeFill="background1" w:themeFillShade="D9"/>
            <w:vAlign w:val="center"/>
          </w:tcPr>
          <w:p w14:paraId="58F4626F" w14:textId="64F5E0A4" w:rsidR="003841A4" w:rsidRPr="00922302" w:rsidRDefault="00922302" w:rsidP="00922302">
            <w:pPr>
              <w:jc w:val="center"/>
              <w:rPr>
                <w:rFonts w:cstheme="minorHAnsi"/>
                <w:b/>
                <w:sz w:val="28"/>
                <w:szCs w:val="28"/>
              </w:rPr>
            </w:pPr>
            <w:bookmarkStart w:id="8" w:name="_Hlk53753369"/>
            <w:r w:rsidRPr="00922302">
              <w:rPr>
                <w:rFonts w:cstheme="minorHAnsi"/>
                <w:b/>
                <w:sz w:val="28"/>
                <w:szCs w:val="28"/>
              </w:rPr>
              <w:t>Objectives</w:t>
            </w:r>
          </w:p>
        </w:tc>
        <w:tc>
          <w:tcPr>
            <w:tcW w:w="11235" w:type="dxa"/>
            <w:shd w:val="clear" w:color="auto" w:fill="D9D9D9" w:themeFill="background1" w:themeFillShade="D9"/>
            <w:vAlign w:val="center"/>
          </w:tcPr>
          <w:p w14:paraId="32711F4E" w14:textId="6CDE21DC" w:rsidR="003841A4" w:rsidRPr="00922302" w:rsidRDefault="00922302" w:rsidP="00922302">
            <w:pPr>
              <w:jc w:val="center"/>
              <w:rPr>
                <w:rFonts w:cstheme="minorHAnsi"/>
                <w:b/>
                <w:sz w:val="28"/>
                <w:szCs w:val="28"/>
              </w:rPr>
            </w:pPr>
            <w:r w:rsidRPr="00922302">
              <w:rPr>
                <w:rFonts w:cstheme="minorHAnsi"/>
                <w:b/>
                <w:sz w:val="28"/>
                <w:szCs w:val="28"/>
              </w:rPr>
              <w:t>Priority Work Actions</w:t>
            </w:r>
          </w:p>
        </w:tc>
        <w:tc>
          <w:tcPr>
            <w:tcW w:w="3060" w:type="dxa"/>
            <w:shd w:val="clear" w:color="auto" w:fill="D9D9D9" w:themeFill="background1" w:themeFillShade="D9"/>
            <w:vAlign w:val="center"/>
          </w:tcPr>
          <w:p w14:paraId="56E06C83" w14:textId="3C36C6FB" w:rsidR="003841A4" w:rsidRPr="00922302" w:rsidRDefault="003841A4" w:rsidP="00922302">
            <w:pPr>
              <w:jc w:val="center"/>
              <w:rPr>
                <w:rFonts w:cstheme="minorHAnsi"/>
                <w:b/>
                <w:sz w:val="28"/>
                <w:szCs w:val="28"/>
              </w:rPr>
            </w:pPr>
            <w:r w:rsidRPr="00922302">
              <w:rPr>
                <w:rFonts w:cstheme="minorHAnsi"/>
                <w:b/>
                <w:sz w:val="28"/>
                <w:szCs w:val="28"/>
              </w:rPr>
              <w:t>Target Quarter</w:t>
            </w:r>
            <w:r w:rsidR="00922302" w:rsidRPr="00922302">
              <w:rPr>
                <w:rFonts w:cstheme="minorHAnsi"/>
                <w:b/>
                <w:sz w:val="28"/>
                <w:szCs w:val="28"/>
              </w:rPr>
              <w:t>/Assignment</w:t>
            </w:r>
          </w:p>
        </w:tc>
      </w:tr>
      <w:tr w:rsidR="003841A4" w14:paraId="0ADDEDCC" w14:textId="77777777" w:rsidTr="004D483E">
        <w:tc>
          <w:tcPr>
            <w:tcW w:w="7390" w:type="dxa"/>
            <w:shd w:val="clear" w:color="auto" w:fill="A8D08D" w:themeFill="accent6" w:themeFillTint="99"/>
          </w:tcPr>
          <w:p w14:paraId="76BC641B" w14:textId="77777777" w:rsidR="005C7EAE" w:rsidRPr="005C7EAE" w:rsidRDefault="00443602" w:rsidP="005C7EAE">
            <w:pPr>
              <w:spacing w:after="0" w:line="240" w:lineRule="auto"/>
              <w:rPr>
                <w:b/>
                <w:bCs/>
              </w:rPr>
            </w:pPr>
            <w:r w:rsidRPr="0090632E">
              <w:rPr>
                <w:b/>
                <w:bCs/>
                <w:sz w:val="24"/>
                <w:szCs w:val="24"/>
              </w:rPr>
              <w:t>Objective 4.1:</w:t>
            </w:r>
            <w:r w:rsidRPr="0090632E">
              <w:rPr>
                <w:b/>
                <w:bCs/>
              </w:rPr>
              <w:t xml:space="preserve"> </w:t>
            </w:r>
          </w:p>
          <w:p w14:paraId="61248319" w14:textId="77777777" w:rsidR="005C7EAE" w:rsidRDefault="005C7EAE" w:rsidP="005C7EAE">
            <w:pPr>
              <w:spacing w:after="0" w:line="240" w:lineRule="auto"/>
              <w:rPr>
                <w:b/>
                <w:bCs/>
                <w:sz w:val="24"/>
                <w:szCs w:val="24"/>
              </w:rPr>
            </w:pPr>
          </w:p>
          <w:p w14:paraId="195DB2EB" w14:textId="34594E7B" w:rsidR="00443602" w:rsidRPr="0090632E" w:rsidRDefault="00443602" w:rsidP="005C7EAE">
            <w:pPr>
              <w:spacing w:after="0" w:line="240" w:lineRule="auto"/>
              <w:rPr>
                <w:b/>
                <w:bCs/>
                <w:sz w:val="28"/>
                <w:szCs w:val="28"/>
              </w:rPr>
            </w:pPr>
            <w:r w:rsidRPr="0090632E">
              <w:rPr>
                <w:b/>
                <w:bCs/>
                <w:sz w:val="28"/>
                <w:szCs w:val="28"/>
              </w:rPr>
              <w:t>Make effective use of limited resources by prioritizing responses to invasive species infestations.</w:t>
            </w:r>
          </w:p>
          <w:p w14:paraId="4178F001" w14:textId="62DB97E4" w:rsidR="003841A4" w:rsidRPr="00916786" w:rsidRDefault="003841A4" w:rsidP="005C7EAE">
            <w:pPr>
              <w:pStyle w:val="ListParagraph"/>
              <w:spacing w:after="0"/>
              <w:ind w:left="360"/>
              <w:rPr>
                <w:rFonts w:cstheme="minorHAnsi"/>
                <w:b/>
                <w:color w:val="1F3864" w:themeColor="accent1" w:themeShade="80"/>
              </w:rPr>
            </w:pPr>
          </w:p>
        </w:tc>
        <w:tc>
          <w:tcPr>
            <w:tcW w:w="11235" w:type="dxa"/>
            <w:vAlign w:val="center"/>
          </w:tcPr>
          <w:p w14:paraId="5F45413E" w14:textId="77777777" w:rsidR="00443602" w:rsidRPr="005C7EAE" w:rsidRDefault="00443602" w:rsidP="00443602">
            <w:pPr>
              <w:spacing w:after="0" w:line="240" w:lineRule="auto"/>
              <w:ind w:left="720"/>
              <w:contextualSpacing/>
              <w:rPr>
                <w:i/>
                <w:iCs/>
                <w:sz w:val="24"/>
                <w:szCs w:val="24"/>
              </w:rPr>
            </w:pPr>
          </w:p>
          <w:p w14:paraId="1B6B8CB1" w14:textId="7F82FD88" w:rsidR="0090632E" w:rsidRPr="0090632E" w:rsidRDefault="0090632E" w:rsidP="00443602">
            <w:pPr>
              <w:numPr>
                <w:ilvl w:val="0"/>
                <w:numId w:val="22"/>
              </w:numPr>
              <w:spacing w:after="0" w:line="240" w:lineRule="auto"/>
              <w:contextualSpacing/>
              <w:rPr>
                <w:i/>
                <w:iCs/>
                <w:sz w:val="24"/>
                <w:szCs w:val="24"/>
              </w:rPr>
            </w:pPr>
            <w:r w:rsidRPr="0090632E">
              <w:rPr>
                <w:i/>
                <w:iCs/>
                <w:sz w:val="24"/>
                <w:szCs w:val="24"/>
              </w:rPr>
              <w:t>Use the framework of response/Integrated Pest Management approach to identify, delineate, and select management actions for high-priority species including post treatment actions, restoration, and when appropriate, research</w:t>
            </w:r>
          </w:p>
          <w:p w14:paraId="0801242B" w14:textId="77777777" w:rsidR="0090632E" w:rsidRPr="0090632E" w:rsidRDefault="0090632E" w:rsidP="00443602">
            <w:pPr>
              <w:numPr>
                <w:ilvl w:val="0"/>
                <w:numId w:val="22"/>
              </w:numPr>
              <w:spacing w:after="0" w:line="240" w:lineRule="auto"/>
              <w:contextualSpacing/>
              <w:rPr>
                <w:i/>
                <w:iCs/>
                <w:sz w:val="24"/>
                <w:szCs w:val="24"/>
              </w:rPr>
            </w:pPr>
            <w:r w:rsidRPr="0090632E">
              <w:rPr>
                <w:i/>
                <w:iCs/>
                <w:sz w:val="24"/>
                <w:szCs w:val="24"/>
              </w:rPr>
              <w:t xml:space="preserve">Deploy a response team that can quickly and effectively manage high-priority infestations </w:t>
            </w:r>
          </w:p>
          <w:p w14:paraId="2ED52C23" w14:textId="77777777" w:rsidR="0090632E" w:rsidRPr="0090632E" w:rsidRDefault="0090632E" w:rsidP="00443602">
            <w:pPr>
              <w:numPr>
                <w:ilvl w:val="0"/>
                <w:numId w:val="22"/>
              </w:numPr>
              <w:spacing w:after="0" w:line="240" w:lineRule="auto"/>
              <w:contextualSpacing/>
              <w:rPr>
                <w:i/>
                <w:iCs/>
                <w:sz w:val="24"/>
                <w:szCs w:val="24"/>
              </w:rPr>
            </w:pPr>
            <w:r w:rsidRPr="0090632E">
              <w:rPr>
                <w:i/>
                <w:iCs/>
                <w:sz w:val="24"/>
                <w:szCs w:val="24"/>
              </w:rPr>
              <w:t xml:space="preserve">Monitor known treatment sites to evaluate management effectiveness </w:t>
            </w:r>
          </w:p>
          <w:p w14:paraId="430AFC21" w14:textId="77777777" w:rsidR="0090632E" w:rsidRPr="0090632E" w:rsidRDefault="0090632E" w:rsidP="00443602">
            <w:pPr>
              <w:numPr>
                <w:ilvl w:val="0"/>
                <w:numId w:val="22"/>
              </w:numPr>
              <w:spacing w:after="0" w:line="240" w:lineRule="auto"/>
              <w:contextualSpacing/>
              <w:rPr>
                <w:i/>
                <w:iCs/>
                <w:sz w:val="24"/>
                <w:szCs w:val="24"/>
              </w:rPr>
            </w:pPr>
            <w:r w:rsidRPr="0090632E">
              <w:rPr>
                <w:i/>
                <w:iCs/>
                <w:sz w:val="24"/>
                <w:szCs w:val="24"/>
              </w:rPr>
              <w:t>Coordinate access to private and public lands and waters for response actions</w:t>
            </w:r>
          </w:p>
          <w:p w14:paraId="65CCC75C" w14:textId="23D769D3" w:rsidR="00FD1CAC" w:rsidRPr="005C7EAE" w:rsidRDefault="00FD1CAC" w:rsidP="00443602">
            <w:pPr>
              <w:pStyle w:val="NoSpacing"/>
              <w:rPr>
                <w:sz w:val="24"/>
                <w:szCs w:val="24"/>
              </w:rPr>
            </w:pPr>
          </w:p>
        </w:tc>
        <w:tc>
          <w:tcPr>
            <w:tcW w:w="3060" w:type="dxa"/>
            <w:vAlign w:val="center"/>
          </w:tcPr>
          <w:p w14:paraId="7F2D608D" w14:textId="13FF759B" w:rsidR="007B2B68" w:rsidRPr="007B2B68" w:rsidRDefault="007B2B68" w:rsidP="00443602">
            <w:pPr>
              <w:rPr>
                <w:rFonts w:cstheme="minorHAnsi"/>
                <w:sz w:val="20"/>
              </w:rPr>
            </w:pPr>
          </w:p>
        </w:tc>
      </w:tr>
      <w:tr w:rsidR="003841A4" w14:paraId="7C6C63D3" w14:textId="77777777" w:rsidTr="004D483E">
        <w:tc>
          <w:tcPr>
            <w:tcW w:w="7390" w:type="dxa"/>
            <w:shd w:val="clear" w:color="auto" w:fill="A8D08D" w:themeFill="accent6" w:themeFillTint="99"/>
          </w:tcPr>
          <w:p w14:paraId="5D5480D3" w14:textId="77777777" w:rsidR="005C7EAE" w:rsidRDefault="00443602" w:rsidP="005C7EAE">
            <w:pPr>
              <w:spacing w:after="0" w:line="240" w:lineRule="auto"/>
              <w:rPr>
                <w:sz w:val="24"/>
                <w:szCs w:val="24"/>
              </w:rPr>
            </w:pPr>
            <w:r w:rsidRPr="0090632E">
              <w:rPr>
                <w:b/>
                <w:bCs/>
                <w:sz w:val="24"/>
                <w:szCs w:val="24"/>
              </w:rPr>
              <w:t>Objective 4.2</w:t>
            </w:r>
            <w:r w:rsidRPr="0090632E">
              <w:rPr>
                <w:sz w:val="24"/>
                <w:szCs w:val="24"/>
              </w:rPr>
              <w:t xml:space="preserve">: </w:t>
            </w:r>
          </w:p>
          <w:p w14:paraId="415F63DF" w14:textId="77777777" w:rsidR="005C7EAE" w:rsidRDefault="005C7EAE" w:rsidP="005C7EAE">
            <w:pPr>
              <w:spacing w:after="0" w:line="240" w:lineRule="auto"/>
              <w:rPr>
                <w:sz w:val="24"/>
                <w:szCs w:val="24"/>
              </w:rPr>
            </w:pPr>
          </w:p>
          <w:p w14:paraId="6CA28681" w14:textId="0DDF0F6C" w:rsidR="00443602" w:rsidRPr="0090632E" w:rsidRDefault="00443602" w:rsidP="005C7EAE">
            <w:pPr>
              <w:spacing w:after="0" w:line="240" w:lineRule="auto"/>
              <w:rPr>
                <w:sz w:val="28"/>
                <w:szCs w:val="28"/>
              </w:rPr>
            </w:pPr>
            <w:r w:rsidRPr="0090632E">
              <w:rPr>
                <w:b/>
                <w:bCs/>
                <w:sz w:val="28"/>
                <w:szCs w:val="28"/>
              </w:rPr>
              <w:t>Consult with partners to share information and resources to effectively respond to priority invasive species</w:t>
            </w:r>
            <w:r w:rsidRPr="0090632E">
              <w:rPr>
                <w:sz w:val="28"/>
                <w:szCs w:val="28"/>
              </w:rPr>
              <w:t>.</w:t>
            </w:r>
          </w:p>
          <w:p w14:paraId="7EF86639" w14:textId="292D3FB5" w:rsidR="003841A4" w:rsidRPr="00916786" w:rsidRDefault="003841A4" w:rsidP="005C7EAE">
            <w:pPr>
              <w:pStyle w:val="ListParagraph"/>
              <w:spacing w:after="0"/>
              <w:ind w:left="360"/>
              <w:rPr>
                <w:rFonts w:cstheme="minorHAnsi"/>
                <w:b/>
                <w:color w:val="1F3864" w:themeColor="accent1" w:themeShade="80"/>
              </w:rPr>
            </w:pPr>
          </w:p>
        </w:tc>
        <w:tc>
          <w:tcPr>
            <w:tcW w:w="11235" w:type="dxa"/>
            <w:vAlign w:val="center"/>
          </w:tcPr>
          <w:p w14:paraId="295958C5" w14:textId="77777777" w:rsidR="00443602" w:rsidRPr="005C7EAE" w:rsidRDefault="00443602" w:rsidP="00443602">
            <w:pPr>
              <w:spacing w:after="0" w:line="240" w:lineRule="auto"/>
              <w:ind w:left="720"/>
              <w:contextualSpacing/>
              <w:rPr>
                <w:i/>
                <w:iCs/>
                <w:sz w:val="24"/>
                <w:szCs w:val="24"/>
              </w:rPr>
            </w:pPr>
          </w:p>
          <w:p w14:paraId="79D8F6F8" w14:textId="7EE4C4A8" w:rsidR="00443602" w:rsidRPr="0090632E" w:rsidRDefault="00443602" w:rsidP="00443602">
            <w:pPr>
              <w:numPr>
                <w:ilvl w:val="0"/>
                <w:numId w:val="23"/>
              </w:numPr>
              <w:spacing w:after="0" w:line="240" w:lineRule="auto"/>
              <w:contextualSpacing/>
              <w:rPr>
                <w:i/>
                <w:iCs/>
                <w:sz w:val="24"/>
                <w:szCs w:val="24"/>
              </w:rPr>
            </w:pPr>
            <w:r w:rsidRPr="0090632E">
              <w:rPr>
                <w:i/>
                <w:iCs/>
                <w:sz w:val="24"/>
                <w:szCs w:val="24"/>
              </w:rPr>
              <w:t>Assist partners to develop programs for long-term invasive species management using the CR-PRISM’s framework of response and iMapInvasives</w:t>
            </w:r>
          </w:p>
          <w:p w14:paraId="13878E4B" w14:textId="77777777" w:rsidR="00443602" w:rsidRPr="0090632E" w:rsidRDefault="00443602" w:rsidP="00443602">
            <w:pPr>
              <w:numPr>
                <w:ilvl w:val="0"/>
                <w:numId w:val="23"/>
              </w:numPr>
              <w:spacing w:after="0" w:line="240" w:lineRule="auto"/>
              <w:contextualSpacing/>
              <w:rPr>
                <w:i/>
                <w:iCs/>
                <w:sz w:val="24"/>
                <w:szCs w:val="24"/>
              </w:rPr>
            </w:pPr>
            <w:r w:rsidRPr="0090632E">
              <w:rPr>
                <w:i/>
                <w:iCs/>
                <w:sz w:val="24"/>
                <w:szCs w:val="24"/>
              </w:rPr>
              <w:t xml:space="preserve">Engage PRISM partners </w:t>
            </w:r>
            <w:r w:rsidRPr="0090632E">
              <w:rPr>
                <w:rFonts w:ascii="Calibri" w:hAnsi="Calibri" w:cs="Calibri"/>
                <w:i/>
                <w:iCs/>
                <w:color w:val="000000"/>
                <w:sz w:val="24"/>
                <w:szCs w:val="24"/>
              </w:rPr>
              <w:t xml:space="preserve">to </w:t>
            </w:r>
            <w:r w:rsidRPr="0090632E">
              <w:rPr>
                <w:i/>
                <w:iCs/>
                <w:sz w:val="24"/>
                <w:szCs w:val="24"/>
              </w:rPr>
              <w:t>build rapid response capacity throughout the PRISM region</w:t>
            </w:r>
          </w:p>
          <w:p w14:paraId="526A9302" w14:textId="77777777" w:rsidR="00443602" w:rsidRPr="0090632E" w:rsidRDefault="00443602" w:rsidP="00443602">
            <w:pPr>
              <w:numPr>
                <w:ilvl w:val="0"/>
                <w:numId w:val="23"/>
              </w:numPr>
              <w:spacing w:after="0" w:line="240" w:lineRule="auto"/>
              <w:contextualSpacing/>
              <w:rPr>
                <w:i/>
                <w:iCs/>
                <w:color w:val="000000" w:themeColor="text1"/>
                <w:sz w:val="24"/>
                <w:szCs w:val="24"/>
              </w:rPr>
            </w:pPr>
            <w:r w:rsidRPr="0090632E">
              <w:rPr>
                <w:i/>
                <w:iCs/>
                <w:color w:val="000000" w:themeColor="text1"/>
                <w:sz w:val="24"/>
                <w:szCs w:val="24"/>
              </w:rPr>
              <w:t>Host management workshops</w:t>
            </w:r>
          </w:p>
          <w:p w14:paraId="5D96A3AB" w14:textId="77777777" w:rsidR="00443602" w:rsidRPr="0090632E" w:rsidRDefault="00443602" w:rsidP="00443602">
            <w:pPr>
              <w:numPr>
                <w:ilvl w:val="0"/>
                <w:numId w:val="23"/>
              </w:numPr>
              <w:spacing w:after="0" w:line="240" w:lineRule="auto"/>
              <w:contextualSpacing/>
              <w:rPr>
                <w:i/>
                <w:iCs/>
                <w:sz w:val="24"/>
                <w:szCs w:val="24"/>
              </w:rPr>
            </w:pPr>
            <w:r w:rsidRPr="0090632E">
              <w:rPr>
                <w:i/>
                <w:iCs/>
                <w:sz w:val="24"/>
                <w:szCs w:val="24"/>
              </w:rPr>
              <w:t>Enhance and share best management practices and guidelines as needed</w:t>
            </w:r>
          </w:p>
          <w:p w14:paraId="7711BF32" w14:textId="77777777" w:rsidR="00443602" w:rsidRPr="0090632E" w:rsidRDefault="00443602" w:rsidP="00443602">
            <w:pPr>
              <w:numPr>
                <w:ilvl w:val="0"/>
                <w:numId w:val="23"/>
              </w:numPr>
              <w:spacing w:after="0" w:line="240" w:lineRule="auto"/>
              <w:contextualSpacing/>
              <w:rPr>
                <w:i/>
                <w:iCs/>
                <w:sz w:val="24"/>
                <w:szCs w:val="24"/>
              </w:rPr>
            </w:pPr>
            <w:r w:rsidRPr="0090632E">
              <w:rPr>
                <w:i/>
                <w:iCs/>
                <w:sz w:val="24"/>
                <w:szCs w:val="24"/>
              </w:rPr>
              <w:t>Facilitate equipment sharing among partners</w:t>
            </w:r>
          </w:p>
          <w:p w14:paraId="45C40C1B" w14:textId="61C28E9A" w:rsidR="003841A4" w:rsidRPr="005C7EAE" w:rsidRDefault="003841A4" w:rsidP="00443602">
            <w:pPr>
              <w:pStyle w:val="NoSpacing"/>
              <w:rPr>
                <w:color w:val="385623" w:themeColor="accent6" w:themeShade="80"/>
                <w:sz w:val="24"/>
                <w:szCs w:val="24"/>
              </w:rPr>
            </w:pPr>
          </w:p>
        </w:tc>
        <w:tc>
          <w:tcPr>
            <w:tcW w:w="3060" w:type="dxa"/>
            <w:vAlign w:val="center"/>
          </w:tcPr>
          <w:p w14:paraId="2FE1970C" w14:textId="633859CD" w:rsidR="00B729AC" w:rsidRPr="00353B36" w:rsidRDefault="00B729AC" w:rsidP="00443602">
            <w:pPr>
              <w:pStyle w:val="NoSpacing"/>
            </w:pPr>
          </w:p>
        </w:tc>
      </w:tr>
      <w:tr w:rsidR="003841A4" w14:paraId="7AEFAD0E" w14:textId="77777777" w:rsidTr="004D483E">
        <w:tc>
          <w:tcPr>
            <w:tcW w:w="7390" w:type="dxa"/>
            <w:shd w:val="clear" w:color="auto" w:fill="A8D08D" w:themeFill="accent6" w:themeFillTint="99"/>
          </w:tcPr>
          <w:p w14:paraId="0DBE667D" w14:textId="77777777" w:rsidR="005C7EAE" w:rsidRDefault="00443602" w:rsidP="005C7EAE">
            <w:pPr>
              <w:spacing w:after="0" w:line="240" w:lineRule="auto"/>
              <w:rPr>
                <w:sz w:val="24"/>
                <w:szCs w:val="24"/>
              </w:rPr>
            </w:pPr>
            <w:r w:rsidRPr="0090632E">
              <w:rPr>
                <w:b/>
                <w:bCs/>
                <w:sz w:val="24"/>
                <w:szCs w:val="24"/>
              </w:rPr>
              <w:t>Objective 4.3</w:t>
            </w:r>
            <w:r w:rsidRPr="0090632E">
              <w:rPr>
                <w:sz w:val="24"/>
                <w:szCs w:val="24"/>
              </w:rPr>
              <w:t xml:space="preserve">: </w:t>
            </w:r>
          </w:p>
          <w:p w14:paraId="17520FC6" w14:textId="77777777" w:rsidR="005C7EAE" w:rsidRDefault="005C7EAE" w:rsidP="005C7EAE">
            <w:pPr>
              <w:spacing w:after="0" w:line="240" w:lineRule="auto"/>
              <w:rPr>
                <w:sz w:val="24"/>
                <w:szCs w:val="24"/>
              </w:rPr>
            </w:pPr>
          </w:p>
          <w:p w14:paraId="10C9369E" w14:textId="5C6E8786" w:rsidR="00443602" w:rsidRPr="0090632E" w:rsidRDefault="00443602" w:rsidP="005C7EAE">
            <w:pPr>
              <w:spacing w:after="0" w:line="240" w:lineRule="auto"/>
              <w:rPr>
                <w:b/>
                <w:bCs/>
                <w:sz w:val="28"/>
                <w:szCs w:val="28"/>
              </w:rPr>
            </w:pPr>
            <w:r w:rsidRPr="0090632E">
              <w:rPr>
                <w:b/>
                <w:bCs/>
                <w:sz w:val="28"/>
                <w:szCs w:val="28"/>
              </w:rPr>
              <w:t xml:space="preserve">Restore sites following invasive species management and control efforts as needed. </w:t>
            </w:r>
          </w:p>
          <w:p w14:paraId="653E85E5" w14:textId="64D0BBB8" w:rsidR="003841A4" w:rsidRPr="00916786" w:rsidRDefault="003841A4" w:rsidP="005C7EAE">
            <w:pPr>
              <w:pStyle w:val="ListParagraph"/>
              <w:spacing w:after="0"/>
              <w:ind w:left="360"/>
              <w:rPr>
                <w:rFonts w:cstheme="minorHAnsi"/>
                <w:b/>
                <w:color w:val="1F3864" w:themeColor="accent1" w:themeShade="80"/>
              </w:rPr>
            </w:pPr>
          </w:p>
        </w:tc>
        <w:tc>
          <w:tcPr>
            <w:tcW w:w="11235" w:type="dxa"/>
            <w:vAlign w:val="center"/>
          </w:tcPr>
          <w:p w14:paraId="54803314" w14:textId="77777777" w:rsidR="00443602" w:rsidRPr="005C7EAE" w:rsidRDefault="00443602" w:rsidP="00443602">
            <w:pPr>
              <w:spacing w:after="0" w:line="240" w:lineRule="auto"/>
              <w:ind w:left="720"/>
              <w:contextualSpacing/>
              <w:rPr>
                <w:i/>
                <w:iCs/>
                <w:sz w:val="24"/>
                <w:szCs w:val="24"/>
              </w:rPr>
            </w:pPr>
          </w:p>
          <w:p w14:paraId="7A79671C" w14:textId="63AF3B3B" w:rsidR="00443602" w:rsidRPr="0090632E" w:rsidRDefault="00443602" w:rsidP="00443602">
            <w:pPr>
              <w:numPr>
                <w:ilvl w:val="0"/>
                <w:numId w:val="24"/>
              </w:numPr>
              <w:spacing w:after="0" w:line="240" w:lineRule="auto"/>
              <w:contextualSpacing/>
              <w:rPr>
                <w:i/>
                <w:iCs/>
                <w:sz w:val="24"/>
                <w:szCs w:val="24"/>
              </w:rPr>
            </w:pPr>
            <w:r w:rsidRPr="0090632E">
              <w:rPr>
                <w:i/>
                <w:iCs/>
                <w:sz w:val="24"/>
                <w:szCs w:val="24"/>
              </w:rPr>
              <w:t>Evaluate and conduct restoration actions in areas vulnerable to climate shifts</w:t>
            </w:r>
          </w:p>
          <w:p w14:paraId="1E75913D" w14:textId="77777777" w:rsidR="00443602" w:rsidRPr="0090632E" w:rsidRDefault="00443602" w:rsidP="00443602">
            <w:pPr>
              <w:numPr>
                <w:ilvl w:val="0"/>
                <w:numId w:val="24"/>
              </w:numPr>
              <w:spacing w:after="0" w:line="240" w:lineRule="auto"/>
              <w:contextualSpacing/>
              <w:rPr>
                <w:i/>
                <w:iCs/>
                <w:sz w:val="24"/>
                <w:szCs w:val="24"/>
              </w:rPr>
            </w:pPr>
            <w:r w:rsidRPr="0090632E">
              <w:rPr>
                <w:i/>
                <w:iCs/>
                <w:sz w:val="24"/>
                <w:szCs w:val="24"/>
              </w:rPr>
              <w:t>Provide guidance for restoration practices as requested</w:t>
            </w:r>
          </w:p>
          <w:p w14:paraId="1B085979" w14:textId="5D4CC28E" w:rsidR="006D60BA" w:rsidRPr="005C7EAE" w:rsidRDefault="006D60BA" w:rsidP="00443602">
            <w:pPr>
              <w:pStyle w:val="NoSpacing"/>
              <w:rPr>
                <w:sz w:val="24"/>
                <w:szCs w:val="24"/>
              </w:rPr>
            </w:pPr>
          </w:p>
        </w:tc>
        <w:tc>
          <w:tcPr>
            <w:tcW w:w="3060" w:type="dxa"/>
            <w:vAlign w:val="center"/>
          </w:tcPr>
          <w:p w14:paraId="70013F8B" w14:textId="1D5EEA3C" w:rsidR="00F945BD" w:rsidRPr="00353B36" w:rsidRDefault="00F945BD" w:rsidP="00443602">
            <w:pPr>
              <w:rPr>
                <w:rFonts w:cstheme="minorHAnsi"/>
              </w:rPr>
            </w:pPr>
          </w:p>
        </w:tc>
      </w:tr>
      <w:tr w:rsidR="003841A4" w14:paraId="680E84A6" w14:textId="77777777" w:rsidTr="004D483E">
        <w:tc>
          <w:tcPr>
            <w:tcW w:w="7390" w:type="dxa"/>
            <w:shd w:val="clear" w:color="auto" w:fill="A8D08D" w:themeFill="accent6" w:themeFillTint="99"/>
          </w:tcPr>
          <w:p w14:paraId="627D35AF" w14:textId="77777777" w:rsidR="005C7EAE" w:rsidRDefault="00443602" w:rsidP="005C7EAE">
            <w:pPr>
              <w:spacing w:after="0" w:line="240" w:lineRule="auto"/>
              <w:rPr>
                <w:sz w:val="24"/>
                <w:szCs w:val="24"/>
              </w:rPr>
            </w:pPr>
            <w:r w:rsidRPr="0090632E">
              <w:rPr>
                <w:b/>
                <w:bCs/>
                <w:sz w:val="24"/>
                <w:szCs w:val="24"/>
              </w:rPr>
              <w:t>Objective 4.4</w:t>
            </w:r>
            <w:r w:rsidRPr="0090632E">
              <w:rPr>
                <w:sz w:val="24"/>
                <w:szCs w:val="24"/>
              </w:rPr>
              <w:t>:</w:t>
            </w:r>
          </w:p>
          <w:p w14:paraId="13173B73" w14:textId="77777777" w:rsidR="005C7EAE" w:rsidRPr="005C7EAE" w:rsidRDefault="005C7EAE" w:rsidP="005C7EAE">
            <w:pPr>
              <w:spacing w:after="0" w:line="240" w:lineRule="auto"/>
              <w:rPr>
                <w:b/>
                <w:bCs/>
                <w:sz w:val="28"/>
                <w:szCs w:val="28"/>
              </w:rPr>
            </w:pPr>
          </w:p>
          <w:p w14:paraId="5507B995" w14:textId="167EA1F0" w:rsidR="00443602" w:rsidRPr="0090632E" w:rsidRDefault="00443602" w:rsidP="005C7EAE">
            <w:pPr>
              <w:spacing w:after="0" w:line="240" w:lineRule="auto"/>
              <w:rPr>
                <w:b/>
                <w:bCs/>
                <w:sz w:val="28"/>
                <w:szCs w:val="28"/>
              </w:rPr>
            </w:pPr>
            <w:r w:rsidRPr="0090632E">
              <w:rPr>
                <w:b/>
                <w:bCs/>
                <w:sz w:val="28"/>
                <w:szCs w:val="28"/>
              </w:rPr>
              <w:t>Conduct and support research.</w:t>
            </w:r>
          </w:p>
          <w:p w14:paraId="57CEF223" w14:textId="0BFF7420" w:rsidR="003841A4" w:rsidRPr="00916786" w:rsidRDefault="003841A4" w:rsidP="005C7EAE">
            <w:pPr>
              <w:pStyle w:val="ListParagraph"/>
              <w:spacing w:after="0"/>
              <w:ind w:left="360"/>
              <w:rPr>
                <w:rFonts w:cstheme="minorHAnsi"/>
                <w:b/>
                <w:color w:val="1F3864" w:themeColor="accent1" w:themeShade="80"/>
              </w:rPr>
            </w:pPr>
          </w:p>
        </w:tc>
        <w:tc>
          <w:tcPr>
            <w:tcW w:w="11235" w:type="dxa"/>
            <w:vAlign w:val="center"/>
          </w:tcPr>
          <w:p w14:paraId="392C12E4" w14:textId="1A038F55" w:rsidR="00EC21AF" w:rsidRPr="005C7EAE" w:rsidRDefault="00443602" w:rsidP="00443602">
            <w:pPr>
              <w:pStyle w:val="NoSpacing"/>
              <w:numPr>
                <w:ilvl w:val="0"/>
                <w:numId w:val="28"/>
              </w:numPr>
              <w:rPr>
                <w:sz w:val="24"/>
                <w:szCs w:val="24"/>
              </w:rPr>
            </w:pPr>
            <w:r w:rsidRPr="005C7EAE">
              <w:rPr>
                <w:i/>
                <w:iCs/>
                <w:sz w:val="24"/>
                <w:szCs w:val="24"/>
              </w:rPr>
              <w:t>Assist statewide partners and supporting agencies with research as requested, as time permits</w:t>
            </w:r>
          </w:p>
        </w:tc>
        <w:tc>
          <w:tcPr>
            <w:tcW w:w="3060" w:type="dxa"/>
            <w:vAlign w:val="center"/>
          </w:tcPr>
          <w:p w14:paraId="4D2D9088" w14:textId="36BE5E88" w:rsidR="001C26B1" w:rsidRPr="00353B36" w:rsidRDefault="001C26B1" w:rsidP="00443602">
            <w:pPr>
              <w:rPr>
                <w:rFonts w:cstheme="minorHAnsi"/>
              </w:rPr>
            </w:pPr>
          </w:p>
        </w:tc>
      </w:tr>
      <w:bookmarkEnd w:id="8"/>
    </w:tbl>
    <w:p w14:paraId="1A02255D" w14:textId="5333E7E7" w:rsidR="00E2155D" w:rsidRDefault="00E2155D" w:rsidP="0099537A">
      <w:pPr>
        <w:spacing w:after="0"/>
        <w:rPr>
          <w:rFonts w:cstheme="minorHAnsi"/>
          <w:b/>
          <w:color w:val="2F5496" w:themeColor="accent1" w:themeShade="BF"/>
        </w:rPr>
      </w:pPr>
    </w:p>
    <w:p w14:paraId="09545D5E" w14:textId="4A80058E" w:rsidR="00103141" w:rsidRDefault="00103141" w:rsidP="0099537A">
      <w:pPr>
        <w:spacing w:after="0"/>
        <w:rPr>
          <w:rFonts w:cstheme="minorHAnsi"/>
          <w:b/>
          <w:color w:val="2F5496" w:themeColor="accent1" w:themeShade="BF"/>
        </w:rPr>
      </w:pPr>
    </w:p>
    <w:p w14:paraId="5F602724" w14:textId="6890BB89" w:rsidR="00126CC7" w:rsidRPr="00922302" w:rsidRDefault="00922302" w:rsidP="00126CC7">
      <w:pPr>
        <w:rPr>
          <w:rFonts w:cstheme="minorHAnsi"/>
          <w:color w:val="FF0000"/>
          <w:sz w:val="32"/>
          <w:szCs w:val="32"/>
        </w:rPr>
      </w:pPr>
      <w:r w:rsidRPr="00EA13A5">
        <w:rPr>
          <w:rFonts w:cstheme="minorHAnsi"/>
          <w:b/>
          <w:sz w:val="36"/>
          <w:szCs w:val="36"/>
        </w:rPr>
        <w:lastRenderedPageBreak/>
        <w:t>Capital Region PRISM: Goals, Objectives, and Priority Actions</w:t>
      </w:r>
    </w:p>
    <w:tbl>
      <w:tblPr>
        <w:tblStyle w:val="TableGrid"/>
        <w:tblW w:w="0" w:type="auto"/>
        <w:tblLook w:val="04A0" w:firstRow="1" w:lastRow="0" w:firstColumn="1" w:lastColumn="0" w:noHBand="0" w:noVBand="1"/>
      </w:tblPr>
      <w:tblGrid>
        <w:gridCol w:w="21775"/>
      </w:tblGrid>
      <w:tr w:rsidR="00E2155D" w14:paraId="148E4932" w14:textId="77777777" w:rsidTr="009636E5">
        <w:tc>
          <w:tcPr>
            <w:tcW w:w="21775" w:type="dxa"/>
            <w:shd w:val="clear" w:color="auto" w:fill="1F3864" w:themeFill="accent1" w:themeFillShade="80"/>
          </w:tcPr>
          <w:p w14:paraId="08252E02" w14:textId="77777777" w:rsidR="0090632E" w:rsidRPr="0090632E" w:rsidRDefault="0090632E" w:rsidP="0090632E">
            <w:pPr>
              <w:spacing w:after="0" w:line="240" w:lineRule="auto"/>
              <w:textAlignment w:val="baseline"/>
              <w:outlineLvl w:val="0"/>
              <w:rPr>
                <w:rFonts w:eastAsia="Times New Roman" w:cstheme="minorHAnsi"/>
                <w:b/>
                <w:bCs/>
                <w:color w:val="FFFFFF" w:themeColor="background1"/>
                <w:sz w:val="32"/>
                <w:szCs w:val="32"/>
              </w:rPr>
            </w:pPr>
            <w:bookmarkStart w:id="9" w:name="_Toc120519411"/>
            <w:r w:rsidRPr="0090632E">
              <w:rPr>
                <w:rFonts w:eastAsia="Times New Roman" w:cstheme="minorHAnsi"/>
                <w:b/>
                <w:bCs/>
                <w:color w:val="FFFFFF" w:themeColor="background1"/>
                <w:sz w:val="32"/>
                <w:szCs w:val="32"/>
              </w:rPr>
              <w:t>OUTREACH, COMMUNICATION,</w:t>
            </w:r>
            <w:r w:rsidRPr="0090632E">
              <w:rPr>
                <w:rFonts w:eastAsiaTheme="majorEastAsia" w:cstheme="minorHAnsi"/>
                <w:b/>
                <w:bCs/>
                <w:color w:val="FFFFFF" w:themeColor="background1"/>
                <w:sz w:val="32"/>
                <w:szCs w:val="32"/>
              </w:rPr>
              <w:t xml:space="preserve"> AND EDUCATION</w:t>
            </w:r>
            <w:bookmarkEnd w:id="9"/>
          </w:p>
          <w:p w14:paraId="1562B275" w14:textId="77777777" w:rsidR="0090632E" w:rsidRPr="0090632E" w:rsidRDefault="0090632E" w:rsidP="0090632E">
            <w:pPr>
              <w:spacing w:after="0" w:line="240" w:lineRule="auto"/>
              <w:ind w:left="1440"/>
              <w:textAlignment w:val="baseline"/>
              <w:rPr>
                <w:rFonts w:eastAsia="Times New Roman" w:cstheme="minorHAnsi"/>
                <w:b/>
                <w:bCs/>
                <w:color w:val="FFFFFF" w:themeColor="background1"/>
                <w:sz w:val="28"/>
                <w:szCs w:val="28"/>
              </w:rPr>
            </w:pPr>
          </w:p>
          <w:p w14:paraId="06650108" w14:textId="77777777" w:rsidR="0090632E" w:rsidRPr="0090632E" w:rsidRDefault="0090632E" w:rsidP="0090632E">
            <w:pPr>
              <w:spacing w:after="0" w:line="240" w:lineRule="auto"/>
              <w:textAlignment w:val="baseline"/>
              <w:rPr>
                <w:rFonts w:eastAsiaTheme="majorEastAsia" w:cstheme="minorHAnsi"/>
                <w:b/>
                <w:bCs/>
                <w:color w:val="FFFFFF" w:themeColor="background1"/>
                <w:sz w:val="28"/>
                <w:szCs w:val="28"/>
              </w:rPr>
            </w:pPr>
            <w:r w:rsidRPr="0090632E">
              <w:rPr>
                <w:rFonts w:eastAsia="Times New Roman" w:cstheme="minorHAnsi"/>
                <w:b/>
                <w:bCs/>
                <w:color w:val="FFFFFF" w:themeColor="background1"/>
                <w:sz w:val="28"/>
                <w:szCs w:val="28"/>
              </w:rPr>
              <w:t xml:space="preserve">Goal 5: </w:t>
            </w:r>
            <w:r w:rsidRPr="0090632E">
              <w:rPr>
                <w:rFonts w:eastAsiaTheme="majorEastAsia" w:cstheme="minorHAnsi"/>
                <w:b/>
                <w:bCs/>
                <w:color w:val="FFFFFF" w:themeColor="background1"/>
                <w:sz w:val="28"/>
                <w:szCs w:val="28"/>
              </w:rPr>
              <w:t>Build engaged communities that understand, support, and invest in the PRISM’s work to prevent, detect, and respond to harmful invasive species in the Capital Region.</w:t>
            </w:r>
          </w:p>
          <w:p w14:paraId="775B6456" w14:textId="77777777" w:rsidR="0090632E" w:rsidRPr="0090632E" w:rsidRDefault="0090632E" w:rsidP="0090632E">
            <w:pPr>
              <w:pStyle w:val="paragraph"/>
              <w:spacing w:before="0" w:beforeAutospacing="0" w:after="0" w:afterAutospacing="0"/>
              <w:textAlignment w:val="baseline"/>
              <w:rPr>
                <w:rFonts w:asciiTheme="minorHAnsi" w:hAnsiTheme="minorHAnsi" w:cstheme="minorHAnsi"/>
                <w:b/>
                <w:bCs/>
                <w:i/>
                <w:iCs/>
                <w:color w:val="FFFFFF" w:themeColor="background1"/>
                <w:sz w:val="28"/>
                <w:szCs w:val="28"/>
              </w:rPr>
            </w:pPr>
          </w:p>
          <w:p w14:paraId="1E259A47" w14:textId="09720CA2" w:rsidR="0090632E" w:rsidRPr="0090632E" w:rsidRDefault="0090632E" w:rsidP="0090632E">
            <w:pPr>
              <w:pStyle w:val="paragraph"/>
              <w:spacing w:before="0" w:beforeAutospacing="0" w:after="0" w:afterAutospacing="0"/>
              <w:textAlignment w:val="baseline"/>
              <w:rPr>
                <w:rFonts w:ascii="Raleway" w:eastAsiaTheme="majorEastAsia" w:hAnsi="Raleway" w:cstheme="minorHAnsi"/>
                <w:i/>
                <w:iCs/>
                <w:color w:val="68813A"/>
                <w:sz w:val="22"/>
                <w:szCs w:val="22"/>
              </w:rPr>
            </w:pPr>
            <w:r w:rsidRPr="0090632E">
              <w:rPr>
                <w:rFonts w:asciiTheme="minorHAnsi" w:hAnsiTheme="minorHAnsi" w:cstheme="minorHAnsi"/>
                <w:b/>
                <w:bCs/>
                <w:i/>
                <w:iCs/>
                <w:color w:val="FFFFFF" w:themeColor="background1"/>
                <w:sz w:val="28"/>
                <w:szCs w:val="28"/>
              </w:rPr>
              <w:t xml:space="preserve">Education and outreach strategies are needed to reduce the harmful impacts of invasive species in the region. </w:t>
            </w:r>
            <w:r w:rsidRPr="0090632E">
              <w:rPr>
                <w:rStyle w:val="cf01"/>
                <w:rFonts w:asciiTheme="minorHAnsi" w:eastAsiaTheme="majorEastAsia" w:hAnsiTheme="minorHAnsi" w:cstheme="minorHAnsi"/>
                <w:b/>
                <w:bCs/>
                <w:i/>
                <w:iCs/>
                <w:color w:val="FFFFFF" w:themeColor="background1"/>
                <w:sz w:val="28"/>
                <w:szCs w:val="28"/>
              </w:rPr>
              <w:t xml:space="preserve">Many people are not aware of the harm caused by invasive species; others may be motivated to work on invasive species but may be overwhelmed by the scale of the problem. CR-PRISM staff seek to empower people through understanding the CR-PRISM approach to invasive species, their role in invasive species prevention, detection, and response, and providing resources for those who want to be more involved. </w:t>
            </w:r>
          </w:p>
          <w:p w14:paraId="1E4D3F9E" w14:textId="54637833" w:rsidR="00E2155D" w:rsidRPr="00922302" w:rsidRDefault="00E2155D" w:rsidP="00922302">
            <w:pPr>
              <w:spacing w:after="0"/>
              <w:rPr>
                <w:rFonts w:cstheme="minorHAnsi"/>
                <w:b/>
                <w:color w:val="FFFFFF" w:themeColor="background1"/>
              </w:rPr>
            </w:pPr>
          </w:p>
        </w:tc>
      </w:tr>
    </w:tbl>
    <w:p w14:paraId="319AD0DE" w14:textId="77777777" w:rsidR="00E2155D" w:rsidRPr="0063061D" w:rsidRDefault="00E2155D" w:rsidP="0099537A">
      <w:pPr>
        <w:spacing w:after="0"/>
        <w:rPr>
          <w:rFonts w:cstheme="minorHAnsi"/>
          <w:b/>
          <w:color w:val="2F5496" w:themeColor="accent1" w:themeShade="BF"/>
        </w:rPr>
      </w:pPr>
    </w:p>
    <w:tbl>
      <w:tblPr>
        <w:tblStyle w:val="TableGrid"/>
        <w:tblW w:w="0" w:type="auto"/>
        <w:tblLook w:val="04A0" w:firstRow="1" w:lastRow="0" w:firstColumn="1" w:lastColumn="0" w:noHBand="0" w:noVBand="1"/>
      </w:tblPr>
      <w:tblGrid>
        <w:gridCol w:w="7090"/>
        <w:gridCol w:w="11540"/>
        <w:gridCol w:w="3145"/>
      </w:tblGrid>
      <w:tr w:rsidR="003841A4" w14:paraId="2AFEF417" w14:textId="77777777" w:rsidTr="009636E5">
        <w:tc>
          <w:tcPr>
            <w:tcW w:w="7090" w:type="dxa"/>
            <w:shd w:val="clear" w:color="auto" w:fill="D9D9D9" w:themeFill="background1" w:themeFillShade="D9"/>
            <w:vAlign w:val="center"/>
          </w:tcPr>
          <w:p w14:paraId="1B4B95FD" w14:textId="72557E69" w:rsidR="003841A4" w:rsidRPr="00922302" w:rsidRDefault="00922302" w:rsidP="00922302">
            <w:pPr>
              <w:jc w:val="center"/>
              <w:rPr>
                <w:rFonts w:cstheme="minorHAnsi"/>
                <w:b/>
                <w:sz w:val="28"/>
                <w:szCs w:val="28"/>
              </w:rPr>
            </w:pPr>
            <w:r w:rsidRPr="00922302">
              <w:rPr>
                <w:rFonts w:cstheme="minorHAnsi"/>
                <w:b/>
                <w:sz w:val="28"/>
                <w:szCs w:val="28"/>
              </w:rPr>
              <w:t>Objectives</w:t>
            </w:r>
          </w:p>
        </w:tc>
        <w:tc>
          <w:tcPr>
            <w:tcW w:w="11540" w:type="dxa"/>
            <w:shd w:val="clear" w:color="auto" w:fill="D9D9D9" w:themeFill="background1" w:themeFillShade="D9"/>
            <w:vAlign w:val="center"/>
          </w:tcPr>
          <w:p w14:paraId="3DC5CD5F" w14:textId="561255C8" w:rsidR="003841A4" w:rsidRPr="00922302" w:rsidRDefault="00922302" w:rsidP="00922302">
            <w:pPr>
              <w:jc w:val="center"/>
              <w:rPr>
                <w:rFonts w:cstheme="minorHAnsi"/>
                <w:b/>
                <w:sz w:val="28"/>
                <w:szCs w:val="28"/>
              </w:rPr>
            </w:pPr>
            <w:r w:rsidRPr="00922302">
              <w:rPr>
                <w:rFonts w:cstheme="minorHAnsi"/>
                <w:b/>
                <w:sz w:val="28"/>
                <w:szCs w:val="28"/>
              </w:rPr>
              <w:t>Priority Work Actions</w:t>
            </w:r>
          </w:p>
        </w:tc>
        <w:tc>
          <w:tcPr>
            <w:tcW w:w="3145" w:type="dxa"/>
            <w:shd w:val="clear" w:color="auto" w:fill="D9D9D9" w:themeFill="background1" w:themeFillShade="D9"/>
            <w:vAlign w:val="center"/>
          </w:tcPr>
          <w:p w14:paraId="7585D9BC" w14:textId="54001ACE" w:rsidR="003841A4" w:rsidRPr="00922302" w:rsidRDefault="003841A4" w:rsidP="00922302">
            <w:pPr>
              <w:jc w:val="center"/>
              <w:rPr>
                <w:rFonts w:cstheme="minorHAnsi"/>
                <w:b/>
                <w:sz w:val="28"/>
                <w:szCs w:val="28"/>
              </w:rPr>
            </w:pPr>
            <w:r w:rsidRPr="00922302">
              <w:rPr>
                <w:rFonts w:cstheme="minorHAnsi"/>
                <w:b/>
                <w:sz w:val="28"/>
                <w:szCs w:val="28"/>
              </w:rPr>
              <w:t>Target Quarter</w:t>
            </w:r>
            <w:r w:rsidR="00922302" w:rsidRPr="00922302">
              <w:rPr>
                <w:rFonts w:cstheme="minorHAnsi"/>
                <w:b/>
                <w:sz w:val="28"/>
                <w:szCs w:val="28"/>
              </w:rPr>
              <w:t>/Assignment</w:t>
            </w:r>
          </w:p>
        </w:tc>
      </w:tr>
      <w:tr w:rsidR="003841A4" w14:paraId="565BE3AB" w14:textId="77777777" w:rsidTr="009636E5">
        <w:tc>
          <w:tcPr>
            <w:tcW w:w="7090" w:type="dxa"/>
            <w:shd w:val="clear" w:color="auto" w:fill="A8D08D" w:themeFill="accent6" w:themeFillTint="99"/>
          </w:tcPr>
          <w:p w14:paraId="4CC20BC3" w14:textId="77777777" w:rsidR="005C7EAE" w:rsidRDefault="005C7EAE" w:rsidP="005C7EAE">
            <w:pPr>
              <w:spacing w:after="0" w:line="240" w:lineRule="auto"/>
              <w:rPr>
                <w:sz w:val="24"/>
                <w:szCs w:val="24"/>
              </w:rPr>
            </w:pPr>
            <w:r w:rsidRPr="0090632E">
              <w:rPr>
                <w:b/>
                <w:bCs/>
                <w:sz w:val="24"/>
                <w:szCs w:val="24"/>
              </w:rPr>
              <w:t>Objective 5.1</w:t>
            </w:r>
            <w:r w:rsidRPr="0090632E">
              <w:rPr>
                <w:sz w:val="24"/>
                <w:szCs w:val="24"/>
              </w:rPr>
              <w:t xml:space="preserve">: </w:t>
            </w:r>
          </w:p>
          <w:p w14:paraId="735B9477" w14:textId="77777777" w:rsidR="005C7EAE" w:rsidRDefault="005C7EAE" w:rsidP="005C7EAE">
            <w:pPr>
              <w:spacing w:after="0" w:line="240" w:lineRule="auto"/>
              <w:rPr>
                <w:sz w:val="24"/>
                <w:szCs w:val="24"/>
              </w:rPr>
            </w:pPr>
          </w:p>
          <w:p w14:paraId="4364492E" w14:textId="1B5B9EAE" w:rsidR="005C7EAE" w:rsidRPr="0090632E" w:rsidRDefault="005C7EAE" w:rsidP="005C7EAE">
            <w:pPr>
              <w:spacing w:after="0" w:line="240" w:lineRule="auto"/>
              <w:rPr>
                <w:b/>
                <w:bCs/>
                <w:sz w:val="28"/>
                <w:szCs w:val="28"/>
              </w:rPr>
            </w:pPr>
            <w:r w:rsidRPr="0090632E">
              <w:rPr>
                <w:b/>
                <w:bCs/>
                <w:sz w:val="28"/>
                <w:szCs w:val="28"/>
              </w:rPr>
              <w:t xml:space="preserve">Use consistent messaging on preventing, monitoring, and responding to invasive species. </w:t>
            </w:r>
          </w:p>
          <w:p w14:paraId="11E6D453" w14:textId="05702F30" w:rsidR="003841A4" w:rsidRPr="00AD770C" w:rsidRDefault="003841A4" w:rsidP="00AD770C">
            <w:pPr>
              <w:spacing w:after="0"/>
              <w:rPr>
                <w:rFonts w:cstheme="minorHAnsi"/>
                <w:b/>
                <w:color w:val="1F3864" w:themeColor="accent1" w:themeShade="80"/>
              </w:rPr>
            </w:pPr>
          </w:p>
        </w:tc>
        <w:tc>
          <w:tcPr>
            <w:tcW w:w="11540" w:type="dxa"/>
            <w:shd w:val="clear" w:color="auto" w:fill="auto"/>
            <w:vAlign w:val="center"/>
          </w:tcPr>
          <w:p w14:paraId="7EE3804D" w14:textId="77777777" w:rsidR="00FB1A1D" w:rsidRDefault="00FB1A1D" w:rsidP="00FB1A1D">
            <w:pPr>
              <w:spacing w:after="0" w:line="240" w:lineRule="auto"/>
              <w:ind w:left="720"/>
              <w:contextualSpacing/>
              <w:rPr>
                <w:i/>
                <w:iCs/>
                <w:sz w:val="24"/>
                <w:szCs w:val="24"/>
              </w:rPr>
            </w:pPr>
          </w:p>
          <w:p w14:paraId="1D44F6C1" w14:textId="2B47DC84" w:rsidR="0090632E" w:rsidRPr="0090632E" w:rsidRDefault="0090632E" w:rsidP="00FB1A1D">
            <w:pPr>
              <w:numPr>
                <w:ilvl w:val="0"/>
                <w:numId w:val="25"/>
              </w:numPr>
              <w:spacing w:after="0" w:line="240" w:lineRule="auto"/>
              <w:contextualSpacing/>
              <w:rPr>
                <w:i/>
                <w:iCs/>
                <w:sz w:val="24"/>
                <w:szCs w:val="24"/>
              </w:rPr>
            </w:pPr>
            <w:r w:rsidRPr="0090632E">
              <w:rPr>
                <w:i/>
                <w:iCs/>
                <w:sz w:val="24"/>
                <w:szCs w:val="24"/>
              </w:rPr>
              <w:t xml:space="preserve">Identify priority audiences and assess information needs and communication preferences </w:t>
            </w:r>
          </w:p>
          <w:p w14:paraId="79BB121E" w14:textId="77777777" w:rsidR="0090632E" w:rsidRPr="0090632E" w:rsidRDefault="0090632E" w:rsidP="00FB1A1D">
            <w:pPr>
              <w:numPr>
                <w:ilvl w:val="0"/>
                <w:numId w:val="25"/>
              </w:numPr>
              <w:spacing w:after="0" w:line="240" w:lineRule="auto"/>
              <w:contextualSpacing/>
              <w:rPr>
                <w:i/>
                <w:iCs/>
                <w:sz w:val="24"/>
                <w:szCs w:val="24"/>
              </w:rPr>
            </w:pPr>
            <w:r w:rsidRPr="0090632E">
              <w:rPr>
                <w:rFonts w:cstheme="minorHAnsi"/>
                <w:i/>
                <w:iCs/>
                <w:sz w:val="24"/>
                <w:szCs w:val="24"/>
              </w:rPr>
              <w:t>Identify and meet PRISM outreach and communication needs consistent with statewide approaches</w:t>
            </w:r>
          </w:p>
          <w:p w14:paraId="18B2F818" w14:textId="77777777" w:rsidR="0090632E" w:rsidRPr="0090632E" w:rsidRDefault="0090632E" w:rsidP="00FB1A1D">
            <w:pPr>
              <w:numPr>
                <w:ilvl w:val="0"/>
                <w:numId w:val="25"/>
              </w:numPr>
              <w:spacing w:after="0" w:line="240" w:lineRule="auto"/>
              <w:contextualSpacing/>
              <w:rPr>
                <w:i/>
                <w:iCs/>
                <w:sz w:val="24"/>
                <w:szCs w:val="24"/>
              </w:rPr>
            </w:pPr>
            <w:r w:rsidRPr="0090632E">
              <w:rPr>
                <w:i/>
                <w:iCs/>
                <w:sz w:val="24"/>
                <w:szCs w:val="24"/>
              </w:rPr>
              <w:t xml:space="preserve">Highlight successes in invasive species work </w:t>
            </w:r>
          </w:p>
          <w:p w14:paraId="24E4797A" w14:textId="77777777" w:rsidR="0090632E" w:rsidRPr="0090632E" w:rsidRDefault="0090632E" w:rsidP="00FB1A1D">
            <w:pPr>
              <w:numPr>
                <w:ilvl w:val="0"/>
                <w:numId w:val="25"/>
              </w:numPr>
              <w:spacing w:after="0" w:line="240" w:lineRule="auto"/>
              <w:contextualSpacing/>
              <w:rPr>
                <w:i/>
                <w:iCs/>
                <w:sz w:val="24"/>
                <w:szCs w:val="24"/>
              </w:rPr>
            </w:pPr>
            <w:r w:rsidRPr="0090632E">
              <w:rPr>
                <w:i/>
                <w:iCs/>
                <w:sz w:val="24"/>
                <w:szCs w:val="24"/>
              </w:rPr>
              <w:t>Develop empowering messages that incorporate concepts about co-existing with invasive species</w:t>
            </w:r>
          </w:p>
          <w:p w14:paraId="6C14FF1B" w14:textId="77777777" w:rsidR="0090632E" w:rsidRPr="0090632E" w:rsidRDefault="0090632E" w:rsidP="00FB1A1D">
            <w:pPr>
              <w:numPr>
                <w:ilvl w:val="0"/>
                <w:numId w:val="25"/>
              </w:numPr>
              <w:spacing w:after="0" w:line="240" w:lineRule="auto"/>
              <w:contextualSpacing/>
              <w:rPr>
                <w:color w:val="000000" w:themeColor="text1"/>
                <w:sz w:val="24"/>
                <w:szCs w:val="24"/>
              </w:rPr>
            </w:pPr>
            <w:r w:rsidRPr="0090632E">
              <w:rPr>
                <w:rFonts w:cstheme="minorHAnsi"/>
                <w:i/>
                <w:iCs/>
                <w:color w:val="000000" w:themeColor="text1"/>
                <w:sz w:val="24"/>
                <w:szCs w:val="24"/>
              </w:rPr>
              <w:t xml:space="preserve">Develop and adopt new messaging campaigns as appropriate, especially those that are </w:t>
            </w:r>
            <w:r w:rsidRPr="0090632E">
              <w:rPr>
                <w:i/>
                <w:color w:val="000000" w:themeColor="text1"/>
                <w:sz w:val="24"/>
                <w:szCs w:val="24"/>
              </w:rPr>
              <w:t>relevant a wide range of people, such as ‘Clean, Drain, Dry,’ ‘Play, Clean, Go,’ and ‘Pledge to Protect’</w:t>
            </w:r>
            <w:r w:rsidRPr="0090632E">
              <w:rPr>
                <w:color w:val="000000" w:themeColor="text1"/>
                <w:sz w:val="24"/>
                <w:szCs w:val="24"/>
              </w:rPr>
              <w:t xml:space="preserve"> </w:t>
            </w:r>
          </w:p>
          <w:p w14:paraId="7C8B9B14" w14:textId="77777777" w:rsidR="0090632E" w:rsidRPr="0090632E" w:rsidRDefault="0090632E" w:rsidP="00FB1A1D">
            <w:pPr>
              <w:spacing w:after="0" w:line="240" w:lineRule="auto"/>
              <w:rPr>
                <w:rFonts w:eastAsia="Times New Roman" w:cstheme="minorHAnsi"/>
                <w:sz w:val="24"/>
                <w:szCs w:val="24"/>
              </w:rPr>
            </w:pPr>
          </w:p>
          <w:p w14:paraId="21A87126" w14:textId="574B7910" w:rsidR="003841A4" w:rsidRPr="00FB1A1D" w:rsidRDefault="003841A4" w:rsidP="00FB1A1D">
            <w:pPr>
              <w:spacing w:after="0" w:line="240" w:lineRule="auto"/>
              <w:rPr>
                <w:sz w:val="24"/>
                <w:szCs w:val="24"/>
              </w:rPr>
            </w:pPr>
          </w:p>
        </w:tc>
        <w:tc>
          <w:tcPr>
            <w:tcW w:w="3145" w:type="dxa"/>
            <w:shd w:val="clear" w:color="auto" w:fill="auto"/>
          </w:tcPr>
          <w:p w14:paraId="47EFD219" w14:textId="15617829" w:rsidR="003841A4" w:rsidRPr="003841A4" w:rsidRDefault="003841A4" w:rsidP="003841A4">
            <w:pPr>
              <w:pStyle w:val="NoSpacing"/>
            </w:pPr>
          </w:p>
        </w:tc>
      </w:tr>
      <w:tr w:rsidR="003841A4" w14:paraId="069772D7" w14:textId="77777777" w:rsidTr="009636E5">
        <w:tc>
          <w:tcPr>
            <w:tcW w:w="7090" w:type="dxa"/>
            <w:shd w:val="clear" w:color="auto" w:fill="A8D08D" w:themeFill="accent6" w:themeFillTint="99"/>
          </w:tcPr>
          <w:p w14:paraId="0B35B927" w14:textId="77777777" w:rsidR="00FB1A1D" w:rsidRDefault="005C7EAE" w:rsidP="005C7EAE">
            <w:pPr>
              <w:spacing w:after="0" w:line="240" w:lineRule="auto"/>
              <w:rPr>
                <w:b/>
                <w:bCs/>
                <w:sz w:val="24"/>
                <w:szCs w:val="24"/>
              </w:rPr>
            </w:pPr>
            <w:r w:rsidRPr="0090632E">
              <w:rPr>
                <w:b/>
                <w:bCs/>
                <w:sz w:val="24"/>
                <w:szCs w:val="24"/>
              </w:rPr>
              <w:t xml:space="preserve">Objective 5.2: </w:t>
            </w:r>
          </w:p>
          <w:p w14:paraId="30050314" w14:textId="77777777" w:rsidR="00FB1A1D" w:rsidRPr="00FB1A1D" w:rsidRDefault="00FB1A1D" w:rsidP="005C7EAE">
            <w:pPr>
              <w:spacing w:after="0" w:line="240" w:lineRule="auto"/>
              <w:rPr>
                <w:b/>
                <w:bCs/>
                <w:sz w:val="28"/>
                <w:szCs w:val="28"/>
              </w:rPr>
            </w:pPr>
          </w:p>
          <w:p w14:paraId="7205D65A" w14:textId="4B53EC35" w:rsidR="005C7EAE" w:rsidRPr="0090632E" w:rsidRDefault="005C7EAE" w:rsidP="005C7EAE">
            <w:pPr>
              <w:spacing w:after="0" w:line="240" w:lineRule="auto"/>
              <w:rPr>
                <w:b/>
                <w:bCs/>
                <w:sz w:val="28"/>
                <w:szCs w:val="28"/>
              </w:rPr>
            </w:pPr>
            <w:r w:rsidRPr="0090632E">
              <w:rPr>
                <w:b/>
                <w:bCs/>
                <w:sz w:val="28"/>
                <w:szCs w:val="28"/>
              </w:rPr>
              <w:t>Use effective communication channels and products to share invasive species information with different audiences.</w:t>
            </w:r>
          </w:p>
          <w:p w14:paraId="1E3A081E" w14:textId="6362DC0F" w:rsidR="003841A4" w:rsidRPr="00AD770C" w:rsidRDefault="003841A4" w:rsidP="00AD770C">
            <w:pPr>
              <w:spacing w:after="0"/>
              <w:rPr>
                <w:rFonts w:cstheme="minorHAnsi"/>
                <w:b/>
                <w:color w:val="1F3864" w:themeColor="accent1" w:themeShade="80"/>
              </w:rPr>
            </w:pPr>
          </w:p>
        </w:tc>
        <w:tc>
          <w:tcPr>
            <w:tcW w:w="11540" w:type="dxa"/>
            <w:shd w:val="clear" w:color="auto" w:fill="auto"/>
            <w:vAlign w:val="center"/>
          </w:tcPr>
          <w:p w14:paraId="4A59C1E0" w14:textId="77777777" w:rsidR="00FB1A1D" w:rsidRPr="0090632E" w:rsidRDefault="00FB1A1D" w:rsidP="00FB1A1D">
            <w:pPr>
              <w:spacing w:after="0" w:line="240" w:lineRule="auto"/>
              <w:ind w:left="360"/>
              <w:rPr>
                <w:b/>
                <w:bCs/>
                <w:i/>
                <w:iCs/>
                <w:sz w:val="24"/>
                <w:szCs w:val="24"/>
              </w:rPr>
            </w:pPr>
          </w:p>
          <w:p w14:paraId="706F97F2" w14:textId="77777777" w:rsidR="00FB1A1D" w:rsidRPr="0090632E" w:rsidRDefault="00FB1A1D" w:rsidP="00FB1A1D">
            <w:pPr>
              <w:numPr>
                <w:ilvl w:val="0"/>
                <w:numId w:val="26"/>
              </w:numPr>
              <w:spacing w:after="0" w:line="240" w:lineRule="auto"/>
              <w:contextualSpacing/>
              <w:rPr>
                <w:i/>
                <w:iCs/>
                <w:sz w:val="24"/>
                <w:szCs w:val="24"/>
              </w:rPr>
            </w:pPr>
            <w:r w:rsidRPr="0090632E">
              <w:rPr>
                <w:i/>
                <w:iCs/>
                <w:sz w:val="24"/>
                <w:szCs w:val="24"/>
              </w:rPr>
              <w:t>Maintain and enhance a website that serves as a central resource and repository for the Capital Region that complements existing statewide resources like the NY Invasive Species Clearinghouse</w:t>
            </w:r>
          </w:p>
          <w:p w14:paraId="04251C7F" w14:textId="77777777" w:rsidR="00FB1A1D" w:rsidRPr="0090632E" w:rsidRDefault="00FB1A1D" w:rsidP="00FB1A1D">
            <w:pPr>
              <w:numPr>
                <w:ilvl w:val="0"/>
                <w:numId w:val="26"/>
              </w:numPr>
              <w:spacing w:after="0" w:line="240" w:lineRule="auto"/>
              <w:contextualSpacing/>
              <w:rPr>
                <w:i/>
                <w:iCs/>
                <w:sz w:val="24"/>
                <w:szCs w:val="24"/>
              </w:rPr>
            </w:pPr>
            <w:r w:rsidRPr="0090632E">
              <w:rPr>
                <w:i/>
                <w:iCs/>
                <w:sz w:val="24"/>
                <w:szCs w:val="24"/>
              </w:rPr>
              <w:t xml:space="preserve">Construct and share annual report with partnership and new members </w:t>
            </w:r>
          </w:p>
          <w:p w14:paraId="1EC2F819" w14:textId="77777777" w:rsidR="00FB1A1D" w:rsidRPr="0090632E" w:rsidRDefault="00FB1A1D" w:rsidP="00FB1A1D">
            <w:pPr>
              <w:numPr>
                <w:ilvl w:val="0"/>
                <w:numId w:val="26"/>
              </w:numPr>
              <w:spacing w:after="0" w:line="240" w:lineRule="auto"/>
              <w:contextualSpacing/>
              <w:rPr>
                <w:i/>
                <w:iCs/>
                <w:sz w:val="24"/>
                <w:szCs w:val="24"/>
              </w:rPr>
            </w:pPr>
            <w:r w:rsidRPr="0090632E">
              <w:rPr>
                <w:i/>
                <w:iCs/>
                <w:sz w:val="24"/>
                <w:szCs w:val="24"/>
              </w:rPr>
              <w:t>Deliver CR-PRISM quarterly newsletter, factsheets, email blast, social media outlets etc.</w:t>
            </w:r>
          </w:p>
          <w:p w14:paraId="38B4A742" w14:textId="77777777" w:rsidR="00FB1A1D" w:rsidRPr="0090632E" w:rsidRDefault="00FB1A1D" w:rsidP="00FB1A1D">
            <w:pPr>
              <w:numPr>
                <w:ilvl w:val="0"/>
                <w:numId w:val="26"/>
              </w:numPr>
              <w:spacing w:after="0" w:line="240" w:lineRule="auto"/>
              <w:contextualSpacing/>
              <w:rPr>
                <w:i/>
                <w:iCs/>
                <w:sz w:val="24"/>
                <w:szCs w:val="24"/>
              </w:rPr>
            </w:pPr>
            <w:r w:rsidRPr="0090632E">
              <w:rPr>
                <w:i/>
                <w:iCs/>
                <w:sz w:val="24"/>
                <w:szCs w:val="24"/>
              </w:rPr>
              <w:t>Explore new communication channels to reach new audiences as identified</w:t>
            </w:r>
          </w:p>
          <w:p w14:paraId="05815018" w14:textId="77777777" w:rsidR="00FB1A1D" w:rsidRPr="0090632E" w:rsidRDefault="00FB1A1D" w:rsidP="00FB1A1D">
            <w:pPr>
              <w:numPr>
                <w:ilvl w:val="0"/>
                <w:numId w:val="26"/>
              </w:numPr>
              <w:spacing w:after="0" w:line="240" w:lineRule="auto"/>
              <w:contextualSpacing/>
              <w:rPr>
                <w:i/>
                <w:iCs/>
                <w:sz w:val="24"/>
                <w:szCs w:val="24"/>
              </w:rPr>
            </w:pPr>
            <w:r w:rsidRPr="0090632E">
              <w:rPr>
                <w:i/>
                <w:iCs/>
                <w:sz w:val="24"/>
                <w:szCs w:val="24"/>
              </w:rPr>
              <w:t xml:space="preserve">Participate in informal tabling events with broad impacts </w:t>
            </w:r>
          </w:p>
          <w:p w14:paraId="08C02C3E" w14:textId="0B51FCFB" w:rsidR="009E482E" w:rsidRPr="00FB1A1D" w:rsidRDefault="009E482E" w:rsidP="00FB1A1D">
            <w:pPr>
              <w:pStyle w:val="NoSpacing"/>
              <w:rPr>
                <w:sz w:val="24"/>
                <w:szCs w:val="24"/>
              </w:rPr>
            </w:pPr>
          </w:p>
        </w:tc>
        <w:tc>
          <w:tcPr>
            <w:tcW w:w="3145" w:type="dxa"/>
          </w:tcPr>
          <w:p w14:paraId="4778F68E" w14:textId="3BCEE5C8" w:rsidR="003841A4" w:rsidRPr="003841A4" w:rsidRDefault="003841A4" w:rsidP="003841A4">
            <w:pPr>
              <w:pStyle w:val="NoSpacing"/>
            </w:pPr>
          </w:p>
        </w:tc>
      </w:tr>
      <w:tr w:rsidR="003841A4" w14:paraId="35764038" w14:textId="77777777" w:rsidTr="009636E5">
        <w:tc>
          <w:tcPr>
            <w:tcW w:w="7090" w:type="dxa"/>
            <w:shd w:val="clear" w:color="auto" w:fill="A8D08D" w:themeFill="accent6" w:themeFillTint="99"/>
          </w:tcPr>
          <w:p w14:paraId="37D77EC2" w14:textId="345622E6" w:rsidR="00FB1A1D" w:rsidRDefault="00FB1A1D" w:rsidP="00FB1A1D">
            <w:pPr>
              <w:spacing w:after="0" w:line="240" w:lineRule="auto"/>
              <w:rPr>
                <w:b/>
                <w:bCs/>
                <w:color w:val="000000" w:themeColor="text1"/>
                <w:sz w:val="24"/>
                <w:szCs w:val="24"/>
              </w:rPr>
            </w:pPr>
            <w:r>
              <w:rPr>
                <w:b/>
                <w:bCs/>
                <w:sz w:val="24"/>
                <w:szCs w:val="24"/>
              </w:rPr>
              <w:t>O</w:t>
            </w:r>
            <w:r w:rsidRPr="0090632E">
              <w:rPr>
                <w:b/>
                <w:bCs/>
                <w:sz w:val="24"/>
                <w:szCs w:val="24"/>
              </w:rPr>
              <w:t>bjective 5</w:t>
            </w:r>
            <w:r w:rsidRPr="0090632E">
              <w:rPr>
                <w:b/>
                <w:bCs/>
                <w:color w:val="000000" w:themeColor="text1"/>
                <w:sz w:val="24"/>
                <w:szCs w:val="24"/>
              </w:rPr>
              <w:t>.3</w:t>
            </w:r>
          </w:p>
          <w:p w14:paraId="7F37B30D" w14:textId="77777777" w:rsidR="00FB1A1D" w:rsidRDefault="00FB1A1D" w:rsidP="00FB1A1D">
            <w:pPr>
              <w:spacing w:after="0" w:line="240" w:lineRule="auto"/>
              <w:rPr>
                <w:b/>
                <w:bCs/>
                <w:color w:val="000000" w:themeColor="text1"/>
                <w:sz w:val="24"/>
                <w:szCs w:val="24"/>
              </w:rPr>
            </w:pPr>
          </w:p>
          <w:p w14:paraId="46CB9428" w14:textId="053FE4C3" w:rsidR="00FB1A1D" w:rsidRPr="0090632E" w:rsidRDefault="00FB1A1D" w:rsidP="00FB1A1D">
            <w:pPr>
              <w:spacing w:after="0" w:line="240" w:lineRule="auto"/>
              <w:rPr>
                <w:color w:val="000000" w:themeColor="text1"/>
                <w:sz w:val="28"/>
                <w:szCs w:val="28"/>
              </w:rPr>
            </w:pPr>
            <w:r w:rsidRPr="0090632E">
              <w:rPr>
                <w:b/>
                <w:bCs/>
                <w:color w:val="000000" w:themeColor="text1"/>
                <w:sz w:val="28"/>
                <w:szCs w:val="28"/>
              </w:rPr>
              <w:t xml:space="preserve">Collaborate and promote programs and events that engage specific audiences in the PRISM’s work to prevent, detect, and respond to harmful invasive species in the PRISM Region. </w:t>
            </w:r>
          </w:p>
          <w:p w14:paraId="7B1D5FFE" w14:textId="58404370" w:rsidR="003841A4" w:rsidRPr="00AD770C" w:rsidRDefault="003841A4" w:rsidP="00AD770C">
            <w:pPr>
              <w:spacing w:after="0"/>
              <w:rPr>
                <w:rFonts w:cstheme="minorHAnsi"/>
                <w:b/>
                <w:color w:val="1F3864" w:themeColor="accent1" w:themeShade="80"/>
              </w:rPr>
            </w:pPr>
          </w:p>
        </w:tc>
        <w:tc>
          <w:tcPr>
            <w:tcW w:w="11540" w:type="dxa"/>
            <w:vAlign w:val="center"/>
          </w:tcPr>
          <w:p w14:paraId="7716935E" w14:textId="77777777" w:rsidR="00FB1A1D" w:rsidRPr="0090632E" w:rsidRDefault="00FB1A1D" w:rsidP="00FB1A1D">
            <w:pPr>
              <w:spacing w:after="0" w:line="240" w:lineRule="auto"/>
              <w:ind w:left="360"/>
              <w:rPr>
                <w:b/>
                <w:bCs/>
                <w:i/>
                <w:iCs/>
                <w:color w:val="000000" w:themeColor="text1"/>
                <w:sz w:val="24"/>
                <w:szCs w:val="24"/>
              </w:rPr>
            </w:pPr>
          </w:p>
          <w:p w14:paraId="38207C01" w14:textId="77777777" w:rsidR="00FB1A1D" w:rsidRPr="0090632E" w:rsidRDefault="00FB1A1D" w:rsidP="00FB1A1D">
            <w:pPr>
              <w:numPr>
                <w:ilvl w:val="0"/>
                <w:numId w:val="19"/>
              </w:numPr>
              <w:spacing w:after="0" w:line="240" w:lineRule="auto"/>
              <w:contextualSpacing/>
              <w:rPr>
                <w:i/>
                <w:iCs/>
                <w:color w:val="C97D04"/>
                <w:sz w:val="24"/>
                <w:szCs w:val="24"/>
              </w:rPr>
            </w:pPr>
            <w:r w:rsidRPr="0090632E">
              <w:rPr>
                <w:i/>
                <w:iCs/>
                <w:color w:val="000000" w:themeColor="text1"/>
                <w:sz w:val="24"/>
                <w:szCs w:val="24"/>
              </w:rPr>
              <w:t>Reach out to specific audiences for initial awareness and training, such as Master Gardeners, academic institutions, and local clubs</w:t>
            </w:r>
          </w:p>
          <w:p w14:paraId="5141F9C5" w14:textId="77777777" w:rsidR="00FB1A1D" w:rsidRPr="0090632E" w:rsidRDefault="00FB1A1D" w:rsidP="00FB1A1D">
            <w:pPr>
              <w:numPr>
                <w:ilvl w:val="0"/>
                <w:numId w:val="19"/>
              </w:numPr>
              <w:spacing w:after="0" w:line="240" w:lineRule="auto"/>
              <w:contextualSpacing/>
              <w:rPr>
                <w:i/>
                <w:iCs/>
                <w:color w:val="C97D04"/>
                <w:sz w:val="24"/>
                <w:szCs w:val="24"/>
              </w:rPr>
            </w:pPr>
            <w:r w:rsidRPr="0090632E">
              <w:rPr>
                <w:i/>
                <w:iCs/>
                <w:color w:val="000000" w:themeColor="text1"/>
                <w:sz w:val="24"/>
                <w:szCs w:val="24"/>
              </w:rPr>
              <w:t>Align education events with the interests of priority audiences</w:t>
            </w:r>
          </w:p>
          <w:p w14:paraId="6B17D860" w14:textId="77777777" w:rsidR="00FB1A1D" w:rsidRPr="0090632E" w:rsidRDefault="00FB1A1D" w:rsidP="00FB1A1D">
            <w:pPr>
              <w:numPr>
                <w:ilvl w:val="0"/>
                <w:numId w:val="19"/>
              </w:numPr>
              <w:spacing w:after="0" w:line="240" w:lineRule="auto"/>
              <w:contextualSpacing/>
              <w:rPr>
                <w:i/>
                <w:iCs/>
                <w:color w:val="000000" w:themeColor="text1"/>
                <w:sz w:val="24"/>
                <w:szCs w:val="24"/>
              </w:rPr>
            </w:pPr>
            <w:r w:rsidRPr="0090632E">
              <w:rPr>
                <w:i/>
                <w:iCs/>
                <w:color w:val="000000" w:themeColor="text1"/>
                <w:sz w:val="24"/>
                <w:szCs w:val="24"/>
              </w:rPr>
              <w:t xml:space="preserve">Create programs for specific audiences such as land trusts, lake associations, and municipalities </w:t>
            </w:r>
          </w:p>
          <w:p w14:paraId="0CD4C49A" w14:textId="77777777" w:rsidR="00FB1A1D" w:rsidRPr="0090632E" w:rsidRDefault="00FB1A1D" w:rsidP="00FB1A1D">
            <w:pPr>
              <w:numPr>
                <w:ilvl w:val="0"/>
                <w:numId w:val="19"/>
              </w:numPr>
              <w:spacing w:after="0" w:line="240" w:lineRule="auto"/>
              <w:contextualSpacing/>
              <w:rPr>
                <w:i/>
                <w:iCs/>
                <w:color w:val="000000" w:themeColor="text1"/>
                <w:sz w:val="24"/>
                <w:szCs w:val="24"/>
              </w:rPr>
            </w:pPr>
            <w:r w:rsidRPr="0090632E">
              <w:rPr>
                <w:i/>
                <w:iCs/>
                <w:sz w:val="24"/>
                <w:szCs w:val="24"/>
              </w:rPr>
              <w:t xml:space="preserve">Promote Invasive Species Awareness Week and collaborate on events with partners </w:t>
            </w:r>
          </w:p>
          <w:p w14:paraId="4B723EBD" w14:textId="62A11219" w:rsidR="003841A4" w:rsidRPr="00FB1A1D" w:rsidRDefault="003841A4" w:rsidP="00FB1A1D">
            <w:pPr>
              <w:pStyle w:val="NoSpacing"/>
              <w:rPr>
                <w:color w:val="FF0000"/>
                <w:sz w:val="24"/>
                <w:szCs w:val="24"/>
              </w:rPr>
            </w:pPr>
          </w:p>
        </w:tc>
        <w:tc>
          <w:tcPr>
            <w:tcW w:w="3145" w:type="dxa"/>
          </w:tcPr>
          <w:p w14:paraId="6D717A85" w14:textId="77777777" w:rsidR="003841A4" w:rsidRPr="003841A4" w:rsidRDefault="003841A4" w:rsidP="003841A4">
            <w:pPr>
              <w:pStyle w:val="NoSpacing"/>
            </w:pPr>
          </w:p>
        </w:tc>
      </w:tr>
    </w:tbl>
    <w:p w14:paraId="1D49CC38" w14:textId="77777777" w:rsidR="00BE5007" w:rsidRDefault="00BE5007" w:rsidP="009E482E">
      <w:pPr>
        <w:spacing w:after="0"/>
        <w:rPr>
          <w:rFonts w:cstheme="minorHAnsi"/>
          <w:b/>
          <w:sz w:val="24"/>
          <w:szCs w:val="24"/>
        </w:rPr>
      </w:pPr>
    </w:p>
    <w:p w14:paraId="42B2C69D" w14:textId="77777777" w:rsidR="00BE5007" w:rsidRDefault="00BE5007" w:rsidP="009E482E">
      <w:pPr>
        <w:spacing w:after="0"/>
        <w:rPr>
          <w:rFonts w:cstheme="minorHAnsi"/>
          <w:b/>
          <w:sz w:val="24"/>
          <w:szCs w:val="24"/>
        </w:rPr>
      </w:pPr>
    </w:p>
    <w:p w14:paraId="629A987D" w14:textId="5FD8E78C" w:rsidR="00922302" w:rsidRDefault="00922302" w:rsidP="009E482E">
      <w:pPr>
        <w:spacing w:after="0"/>
        <w:rPr>
          <w:rFonts w:cstheme="minorHAnsi"/>
          <w:b/>
          <w:sz w:val="24"/>
          <w:szCs w:val="24"/>
        </w:rPr>
      </w:pPr>
    </w:p>
    <w:p w14:paraId="371EFBA8" w14:textId="103B08A4" w:rsidR="00AD770C" w:rsidRPr="00280914" w:rsidRDefault="007219E6" w:rsidP="00AD770C">
      <w:pPr>
        <w:spacing w:after="0"/>
        <w:rPr>
          <w:rFonts w:cstheme="minorHAnsi"/>
          <w:b/>
          <w:color w:val="44546A" w:themeColor="text2"/>
          <w:sz w:val="24"/>
          <w:u w:val="single"/>
        </w:rPr>
      </w:pPr>
      <w:r>
        <w:rPr>
          <w:rFonts w:cstheme="minorHAnsi"/>
          <w:b/>
          <w:color w:val="44546A" w:themeColor="text2"/>
          <w:sz w:val="24"/>
          <w:u w:val="single"/>
        </w:rPr>
        <w:lastRenderedPageBreak/>
        <w:t>Acronyms</w:t>
      </w:r>
      <w:r w:rsidR="009D5B1A" w:rsidRPr="00280914">
        <w:rPr>
          <w:rFonts w:cstheme="minorHAnsi"/>
          <w:b/>
          <w:color w:val="44546A" w:themeColor="text2"/>
          <w:sz w:val="24"/>
          <w:u w:val="single"/>
        </w:rPr>
        <w:t>:</w:t>
      </w:r>
    </w:p>
    <w:p w14:paraId="75799D38" w14:textId="77777777" w:rsidR="003F0BA2" w:rsidRDefault="003F0BA2" w:rsidP="00AD770C">
      <w:pPr>
        <w:spacing w:after="0"/>
        <w:rPr>
          <w:rFonts w:cstheme="minorHAnsi"/>
          <w:color w:val="1F3864" w:themeColor="accent1" w:themeShade="80"/>
          <w:sz w:val="24"/>
        </w:rPr>
      </w:pPr>
    </w:p>
    <w:p w14:paraId="263B46F0" w14:textId="4B1D2CBE" w:rsidR="00297532" w:rsidRPr="007219E6" w:rsidRDefault="003327AE" w:rsidP="00AD770C">
      <w:pPr>
        <w:spacing w:after="0"/>
        <w:rPr>
          <w:rFonts w:cstheme="minorHAnsi"/>
          <w:color w:val="44546A" w:themeColor="text2"/>
          <w:sz w:val="28"/>
        </w:rPr>
      </w:pPr>
      <w:r w:rsidRPr="007219E6">
        <w:rPr>
          <w:rFonts w:cstheme="minorHAnsi"/>
          <w:color w:val="44546A" w:themeColor="text2"/>
          <w:sz w:val="28"/>
        </w:rPr>
        <w:t>AIS: Aquatic Invasive Species</w:t>
      </w:r>
    </w:p>
    <w:p w14:paraId="6AE056B3" w14:textId="74240E08" w:rsidR="00C61125" w:rsidRPr="007219E6" w:rsidRDefault="00C61125" w:rsidP="00AD770C">
      <w:pPr>
        <w:spacing w:after="0"/>
        <w:rPr>
          <w:rFonts w:cstheme="minorHAnsi"/>
          <w:color w:val="44546A" w:themeColor="text2"/>
          <w:sz w:val="28"/>
        </w:rPr>
      </w:pPr>
      <w:r w:rsidRPr="007219E6">
        <w:rPr>
          <w:rFonts w:cstheme="minorHAnsi"/>
          <w:color w:val="44546A" w:themeColor="text2"/>
          <w:sz w:val="28"/>
        </w:rPr>
        <w:t>BMP: Best Management Practices</w:t>
      </w:r>
    </w:p>
    <w:p w14:paraId="781AAB0F" w14:textId="7A1ED196" w:rsidR="007219E6" w:rsidRPr="007219E6" w:rsidRDefault="007219E6" w:rsidP="00AD770C">
      <w:pPr>
        <w:spacing w:after="0"/>
        <w:rPr>
          <w:rFonts w:cstheme="minorHAnsi"/>
          <w:color w:val="44546A" w:themeColor="text2"/>
          <w:sz w:val="28"/>
        </w:rPr>
      </w:pPr>
      <w:r w:rsidRPr="007219E6">
        <w:rPr>
          <w:rFonts w:cstheme="minorHAnsi"/>
          <w:color w:val="44546A" w:themeColor="text2"/>
          <w:sz w:val="28"/>
        </w:rPr>
        <w:t xml:space="preserve">CR-PRISM: Capital Region PRISM </w:t>
      </w:r>
      <w:hyperlink r:id="rId14" w:history="1">
        <w:r w:rsidRPr="007219E6">
          <w:rPr>
            <w:rStyle w:val="Hyperlink"/>
            <w:rFonts w:cstheme="minorHAnsi"/>
            <w:sz w:val="28"/>
          </w:rPr>
          <w:t>www.capitalregionprism.org</w:t>
        </w:r>
      </w:hyperlink>
      <w:r w:rsidRPr="007219E6">
        <w:rPr>
          <w:rFonts w:cstheme="minorHAnsi"/>
          <w:color w:val="44546A" w:themeColor="text2"/>
          <w:sz w:val="28"/>
        </w:rPr>
        <w:t xml:space="preserve"> </w:t>
      </w:r>
    </w:p>
    <w:p w14:paraId="3F10FCCF" w14:textId="3C613428" w:rsidR="00297532" w:rsidRPr="007219E6" w:rsidRDefault="00297532" w:rsidP="00AD770C">
      <w:pPr>
        <w:spacing w:after="0"/>
        <w:rPr>
          <w:rFonts w:cstheme="minorHAnsi"/>
          <w:color w:val="44546A" w:themeColor="text2"/>
          <w:sz w:val="28"/>
        </w:rPr>
      </w:pPr>
      <w:r w:rsidRPr="007219E6">
        <w:rPr>
          <w:rFonts w:cstheme="minorHAnsi"/>
          <w:color w:val="44546A" w:themeColor="text2"/>
          <w:sz w:val="28"/>
        </w:rPr>
        <w:t>CAPS:</w:t>
      </w:r>
      <w:r w:rsidRPr="007219E6">
        <w:rPr>
          <w:sz w:val="24"/>
        </w:rPr>
        <w:t xml:space="preserve"> </w:t>
      </w:r>
      <w:r w:rsidRPr="007219E6">
        <w:rPr>
          <w:rFonts w:cstheme="minorHAnsi"/>
          <w:color w:val="44546A" w:themeColor="text2"/>
          <w:sz w:val="28"/>
        </w:rPr>
        <w:t>Cooperative Agricultural Pest Survey</w:t>
      </w:r>
    </w:p>
    <w:p w14:paraId="24E23CB1" w14:textId="394A60C5" w:rsidR="003F0BA2" w:rsidRPr="007219E6" w:rsidRDefault="003F0BA2" w:rsidP="00AD770C">
      <w:pPr>
        <w:spacing w:after="0"/>
        <w:rPr>
          <w:rFonts w:cstheme="minorHAnsi"/>
          <w:color w:val="44546A" w:themeColor="text2"/>
          <w:sz w:val="28"/>
        </w:rPr>
      </w:pPr>
      <w:r w:rsidRPr="007219E6">
        <w:rPr>
          <w:rFonts w:cstheme="minorHAnsi"/>
          <w:color w:val="44546A" w:themeColor="text2"/>
          <w:sz w:val="28"/>
        </w:rPr>
        <w:t>HPA: Highly Probable Areas.</w:t>
      </w:r>
    </w:p>
    <w:p w14:paraId="17941382" w14:textId="34C2812C" w:rsidR="003F0BA2" w:rsidRPr="007219E6" w:rsidRDefault="003F0BA2" w:rsidP="00AD770C">
      <w:pPr>
        <w:spacing w:after="0"/>
        <w:rPr>
          <w:rFonts w:cstheme="minorHAnsi"/>
          <w:color w:val="44546A" w:themeColor="text2"/>
          <w:sz w:val="28"/>
        </w:rPr>
      </w:pPr>
      <w:r w:rsidRPr="007219E6">
        <w:rPr>
          <w:rFonts w:cstheme="minorHAnsi"/>
          <w:color w:val="44546A" w:themeColor="text2"/>
          <w:sz w:val="28"/>
        </w:rPr>
        <w:t>ED/RR: Early detection rapid response.</w:t>
      </w:r>
    </w:p>
    <w:p w14:paraId="1FEE79C0" w14:textId="1AC17C64" w:rsidR="00661A0A" w:rsidRPr="007219E6" w:rsidRDefault="003F0BA2" w:rsidP="00AD770C">
      <w:pPr>
        <w:spacing w:after="0"/>
        <w:rPr>
          <w:rFonts w:cstheme="minorHAnsi"/>
          <w:color w:val="44546A" w:themeColor="text2"/>
          <w:sz w:val="28"/>
        </w:rPr>
      </w:pPr>
      <w:r w:rsidRPr="007219E6">
        <w:rPr>
          <w:rFonts w:cstheme="minorHAnsi"/>
          <w:color w:val="44546A" w:themeColor="text2"/>
          <w:sz w:val="28"/>
        </w:rPr>
        <w:t>Frame Work of Response:</w:t>
      </w:r>
    </w:p>
    <w:p w14:paraId="59EF5E2F" w14:textId="5504F702" w:rsidR="00062480" w:rsidRPr="007219E6" w:rsidRDefault="00062480" w:rsidP="00062480">
      <w:pPr>
        <w:spacing w:after="0"/>
        <w:rPr>
          <w:rFonts w:cstheme="minorHAnsi"/>
          <w:color w:val="44546A" w:themeColor="text2"/>
          <w:sz w:val="28"/>
        </w:rPr>
      </w:pPr>
      <w:r w:rsidRPr="007219E6">
        <w:rPr>
          <w:rFonts w:cstheme="minorHAnsi"/>
          <w:color w:val="44546A" w:themeColor="text2"/>
          <w:sz w:val="28"/>
        </w:rPr>
        <w:t xml:space="preserve">iMapInvasives; </w:t>
      </w:r>
      <w:hyperlink w:history="1">
        <w:r w:rsidR="007219E6" w:rsidRPr="007219E6">
          <w:rPr>
            <w:rStyle w:val="Hyperlink"/>
            <w:rFonts w:cstheme="minorHAnsi"/>
            <w:sz w:val="28"/>
          </w:rPr>
          <w:t>www.nyimapinvasives.org</w:t>
        </w:r>
      </w:hyperlink>
      <w:r w:rsidRPr="007219E6">
        <w:rPr>
          <w:rFonts w:cstheme="minorHAnsi"/>
          <w:color w:val="44546A" w:themeColor="text2"/>
          <w:sz w:val="28"/>
        </w:rPr>
        <w:t xml:space="preserve"> </w:t>
      </w:r>
    </w:p>
    <w:p w14:paraId="6F5717BF" w14:textId="77777777" w:rsidR="00661A0A" w:rsidRPr="007219E6" w:rsidRDefault="003F0BA2" w:rsidP="00AD770C">
      <w:pPr>
        <w:spacing w:after="0"/>
        <w:rPr>
          <w:rFonts w:cstheme="minorHAnsi"/>
          <w:color w:val="44546A" w:themeColor="text2"/>
          <w:sz w:val="28"/>
        </w:rPr>
      </w:pPr>
      <w:r w:rsidRPr="007219E6">
        <w:rPr>
          <w:rFonts w:cstheme="minorHAnsi"/>
          <w:color w:val="44546A" w:themeColor="text2"/>
          <w:sz w:val="28"/>
        </w:rPr>
        <w:t>IPM: Integrated Pest Management.</w:t>
      </w:r>
    </w:p>
    <w:p w14:paraId="4DE7FFAE" w14:textId="4296FE0B" w:rsidR="003F0BA2" w:rsidRPr="007219E6" w:rsidRDefault="00661A0A" w:rsidP="00AD770C">
      <w:pPr>
        <w:spacing w:after="0"/>
        <w:rPr>
          <w:rFonts w:cstheme="minorHAnsi"/>
          <w:color w:val="44546A" w:themeColor="text2"/>
          <w:sz w:val="28"/>
        </w:rPr>
      </w:pPr>
      <w:r w:rsidRPr="007219E6">
        <w:rPr>
          <w:rFonts w:cstheme="minorHAnsi"/>
          <w:color w:val="44546A" w:themeColor="text2"/>
          <w:sz w:val="28"/>
        </w:rPr>
        <w:t>ISAC: Invasive Species Advisory Committee.</w:t>
      </w:r>
      <w:r w:rsidR="003F0BA2" w:rsidRPr="007219E6">
        <w:rPr>
          <w:rFonts w:cstheme="minorHAnsi"/>
          <w:color w:val="44546A" w:themeColor="text2"/>
          <w:sz w:val="28"/>
        </w:rPr>
        <w:t xml:space="preserve"> </w:t>
      </w:r>
    </w:p>
    <w:p w14:paraId="638EE021" w14:textId="0BFA788A" w:rsidR="00297532" w:rsidRPr="007219E6" w:rsidRDefault="00297532" w:rsidP="00AD770C">
      <w:pPr>
        <w:spacing w:after="0"/>
        <w:rPr>
          <w:rFonts w:cstheme="minorHAnsi"/>
          <w:color w:val="44546A" w:themeColor="text2"/>
          <w:sz w:val="28"/>
        </w:rPr>
      </w:pPr>
      <w:r w:rsidRPr="007219E6">
        <w:rPr>
          <w:rFonts w:cstheme="minorHAnsi"/>
          <w:color w:val="44546A" w:themeColor="text2"/>
          <w:sz w:val="28"/>
        </w:rPr>
        <w:t>ISAW: Invasive Species Awareness Week</w:t>
      </w:r>
    </w:p>
    <w:p w14:paraId="0169A39A" w14:textId="0F3AF327" w:rsidR="00C61125" w:rsidRPr="007219E6" w:rsidRDefault="00C61125" w:rsidP="00AD770C">
      <w:pPr>
        <w:spacing w:after="0"/>
        <w:rPr>
          <w:rFonts w:cstheme="minorHAnsi"/>
          <w:color w:val="44546A" w:themeColor="text2"/>
          <w:sz w:val="28"/>
        </w:rPr>
      </w:pPr>
      <w:r w:rsidRPr="007219E6">
        <w:rPr>
          <w:rFonts w:cstheme="minorHAnsi"/>
          <w:color w:val="44546A" w:themeColor="text2"/>
          <w:sz w:val="28"/>
        </w:rPr>
        <w:t>ISMP: Invasive Species Management Plan</w:t>
      </w:r>
    </w:p>
    <w:p w14:paraId="432B8F51" w14:textId="377A9785" w:rsidR="009E482E" w:rsidRPr="007219E6" w:rsidRDefault="009E482E" w:rsidP="00AD770C">
      <w:pPr>
        <w:spacing w:after="0"/>
        <w:rPr>
          <w:rFonts w:cstheme="minorHAnsi"/>
          <w:color w:val="44546A" w:themeColor="text2"/>
          <w:sz w:val="28"/>
        </w:rPr>
      </w:pPr>
      <w:r w:rsidRPr="007219E6">
        <w:rPr>
          <w:rFonts w:cstheme="minorHAnsi"/>
          <w:color w:val="44546A" w:themeColor="text2"/>
          <w:sz w:val="28"/>
        </w:rPr>
        <w:t>NYNHP: New York Natural Heritage Program</w:t>
      </w:r>
    </w:p>
    <w:p w14:paraId="7FB42756" w14:textId="517CFE10" w:rsidR="009D5B1A" w:rsidRPr="007219E6" w:rsidRDefault="003F0BA2" w:rsidP="00AD770C">
      <w:pPr>
        <w:spacing w:after="0"/>
        <w:rPr>
          <w:rFonts w:cstheme="minorHAnsi"/>
          <w:color w:val="44546A" w:themeColor="text2"/>
          <w:sz w:val="28"/>
        </w:rPr>
      </w:pPr>
      <w:r w:rsidRPr="007219E6">
        <w:rPr>
          <w:rFonts w:cstheme="minorHAnsi"/>
          <w:color w:val="44546A" w:themeColor="text2"/>
          <w:sz w:val="28"/>
        </w:rPr>
        <w:t>NYSHI: New York State Hemlock Initiative.</w:t>
      </w:r>
    </w:p>
    <w:p w14:paraId="1F77D2AB" w14:textId="6EC7E014" w:rsidR="009D5B1A" w:rsidRPr="007219E6" w:rsidRDefault="009D5B1A" w:rsidP="00AD770C">
      <w:pPr>
        <w:spacing w:after="0"/>
        <w:rPr>
          <w:rFonts w:cstheme="minorHAnsi"/>
          <w:color w:val="44546A" w:themeColor="text2"/>
          <w:sz w:val="28"/>
        </w:rPr>
      </w:pPr>
      <w:r w:rsidRPr="007219E6">
        <w:rPr>
          <w:rFonts w:cstheme="minorHAnsi"/>
          <w:color w:val="44546A" w:themeColor="text2"/>
          <w:sz w:val="28"/>
        </w:rPr>
        <w:t>NYSIRI: New York State Invasive Species Research Institute</w:t>
      </w:r>
      <w:r w:rsidR="003F0BA2" w:rsidRPr="007219E6">
        <w:rPr>
          <w:rFonts w:cstheme="minorHAnsi"/>
          <w:color w:val="44546A" w:themeColor="text2"/>
          <w:sz w:val="28"/>
        </w:rPr>
        <w:t>.</w:t>
      </w:r>
    </w:p>
    <w:p w14:paraId="04EC5B0D" w14:textId="6D08082B" w:rsidR="003F0BA2" w:rsidRPr="007219E6" w:rsidRDefault="003F0BA2" w:rsidP="00AD770C">
      <w:pPr>
        <w:spacing w:after="0"/>
        <w:rPr>
          <w:rFonts w:cstheme="minorHAnsi"/>
          <w:color w:val="44546A" w:themeColor="text2"/>
          <w:sz w:val="28"/>
        </w:rPr>
      </w:pPr>
      <w:r w:rsidRPr="007219E6">
        <w:rPr>
          <w:rFonts w:cstheme="minorHAnsi"/>
          <w:color w:val="44546A" w:themeColor="text2"/>
          <w:sz w:val="28"/>
        </w:rPr>
        <w:t>PCA’s Priority Conservation Areas.</w:t>
      </w:r>
    </w:p>
    <w:p w14:paraId="0CE19288" w14:textId="01DC7845" w:rsidR="003F0BA2" w:rsidRPr="007219E6" w:rsidRDefault="003F0BA2" w:rsidP="00AD770C">
      <w:pPr>
        <w:spacing w:after="0"/>
        <w:rPr>
          <w:rFonts w:cstheme="minorHAnsi"/>
          <w:color w:val="44546A" w:themeColor="text2"/>
          <w:sz w:val="28"/>
        </w:rPr>
      </w:pPr>
      <w:r w:rsidRPr="007219E6">
        <w:rPr>
          <w:rFonts w:cstheme="minorHAnsi"/>
          <w:color w:val="44546A" w:themeColor="text2"/>
          <w:sz w:val="28"/>
        </w:rPr>
        <w:t>PWB’s Priority Water Bodies.</w:t>
      </w:r>
    </w:p>
    <w:p w14:paraId="3535528A" w14:textId="05FD7495" w:rsidR="009D5B1A" w:rsidRPr="007219E6" w:rsidRDefault="009D5B1A" w:rsidP="00AD770C">
      <w:pPr>
        <w:spacing w:after="0"/>
        <w:rPr>
          <w:rFonts w:cstheme="minorHAnsi"/>
          <w:color w:val="44546A" w:themeColor="text2"/>
          <w:sz w:val="28"/>
        </w:rPr>
      </w:pPr>
      <w:r w:rsidRPr="007219E6">
        <w:rPr>
          <w:rFonts w:cstheme="minorHAnsi"/>
          <w:color w:val="44546A" w:themeColor="text2"/>
          <w:sz w:val="28"/>
        </w:rPr>
        <w:t>RFB: Request for Bids</w:t>
      </w:r>
      <w:r w:rsidR="003F0BA2" w:rsidRPr="007219E6">
        <w:rPr>
          <w:rFonts w:cstheme="minorHAnsi"/>
          <w:color w:val="44546A" w:themeColor="text2"/>
          <w:sz w:val="28"/>
        </w:rPr>
        <w:t>.</w:t>
      </w:r>
    </w:p>
    <w:p w14:paraId="0A27D410" w14:textId="676E3C63" w:rsidR="009D5B1A" w:rsidRPr="007219E6" w:rsidRDefault="009D5B1A" w:rsidP="00AD770C">
      <w:pPr>
        <w:spacing w:after="0"/>
        <w:rPr>
          <w:rFonts w:cstheme="minorHAnsi"/>
          <w:color w:val="44546A" w:themeColor="text2"/>
          <w:sz w:val="28"/>
        </w:rPr>
      </w:pPr>
      <w:r w:rsidRPr="007219E6">
        <w:rPr>
          <w:rFonts w:cstheme="minorHAnsi"/>
          <w:color w:val="44546A" w:themeColor="text2"/>
          <w:sz w:val="28"/>
        </w:rPr>
        <w:t>RFP: Request for Proposals</w:t>
      </w:r>
      <w:r w:rsidR="003F0BA2" w:rsidRPr="007219E6">
        <w:rPr>
          <w:rFonts w:cstheme="minorHAnsi"/>
          <w:color w:val="44546A" w:themeColor="text2"/>
          <w:sz w:val="28"/>
        </w:rPr>
        <w:t>.</w:t>
      </w:r>
    </w:p>
    <w:p w14:paraId="69DF90A3" w14:textId="52C82BE4" w:rsidR="003327AE" w:rsidRPr="007219E6" w:rsidRDefault="003327AE" w:rsidP="00AD770C">
      <w:pPr>
        <w:spacing w:after="0"/>
        <w:rPr>
          <w:rFonts w:cstheme="minorHAnsi"/>
          <w:color w:val="44546A" w:themeColor="text2"/>
          <w:sz w:val="28"/>
        </w:rPr>
      </w:pPr>
      <w:r w:rsidRPr="007219E6">
        <w:rPr>
          <w:rFonts w:cstheme="minorHAnsi"/>
          <w:color w:val="44546A" w:themeColor="text2"/>
          <w:sz w:val="28"/>
        </w:rPr>
        <w:t>TIS: Terrestrial Invasive Species.</w:t>
      </w:r>
    </w:p>
    <w:p w14:paraId="2A7D7144" w14:textId="267568D1" w:rsidR="009D5B1A" w:rsidRPr="007219E6" w:rsidRDefault="009D5B1A" w:rsidP="00AD770C">
      <w:pPr>
        <w:spacing w:after="0"/>
        <w:rPr>
          <w:rFonts w:cstheme="minorHAnsi"/>
          <w:color w:val="44546A" w:themeColor="text2"/>
          <w:sz w:val="28"/>
        </w:rPr>
      </w:pPr>
      <w:r w:rsidRPr="007219E6">
        <w:rPr>
          <w:rFonts w:cstheme="minorHAnsi"/>
          <w:color w:val="44546A" w:themeColor="text2"/>
          <w:sz w:val="28"/>
        </w:rPr>
        <w:t>WISP: Watercraft Inspection Steward Program</w:t>
      </w:r>
      <w:r w:rsidR="003F0BA2" w:rsidRPr="007219E6">
        <w:rPr>
          <w:rFonts w:cstheme="minorHAnsi"/>
          <w:color w:val="44546A" w:themeColor="text2"/>
          <w:sz w:val="28"/>
        </w:rPr>
        <w:t>.</w:t>
      </w:r>
    </w:p>
    <w:p w14:paraId="3F26CC08" w14:textId="77777777" w:rsidR="00062480" w:rsidRPr="00280914" w:rsidRDefault="00062480">
      <w:pPr>
        <w:spacing w:after="0"/>
        <w:rPr>
          <w:rFonts w:cstheme="minorHAnsi"/>
          <w:color w:val="44546A" w:themeColor="text2"/>
          <w:sz w:val="24"/>
        </w:rPr>
      </w:pPr>
    </w:p>
    <w:sectPr w:rsidR="00062480" w:rsidRPr="00280914" w:rsidSect="00515B51">
      <w:footerReference w:type="default" r:id="rId15"/>
      <w:pgSz w:w="24480" w:h="15840" w:orient="landscape" w:code="3"/>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6388" w14:textId="77777777" w:rsidR="00C84ACB" w:rsidRDefault="00C84ACB" w:rsidP="00064B12">
      <w:pPr>
        <w:spacing w:after="0" w:line="240" w:lineRule="auto"/>
      </w:pPr>
      <w:r>
        <w:separator/>
      </w:r>
    </w:p>
  </w:endnote>
  <w:endnote w:type="continuationSeparator" w:id="0">
    <w:p w14:paraId="55EC177E" w14:textId="77777777" w:rsidR="00C84ACB" w:rsidRDefault="00C84ACB" w:rsidP="0006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Medium">
    <w:panose1 w:val="020B0603030101060003"/>
    <w:charset w:val="00"/>
    <w:family w:val="swiss"/>
    <w:pitch w:val="variable"/>
    <w:sig w:usb0="A00002FF" w:usb1="5000205B" w:usb2="00000000" w:usb3="00000000" w:csb0="00000097" w:csb1="00000000"/>
  </w:font>
  <w:font w:name="Calder LC">
    <w:panose1 w:val="00000500000000000000"/>
    <w:charset w:val="00"/>
    <w:family w:val="modern"/>
    <w:notTrueType/>
    <w:pitch w:val="variable"/>
    <w:sig w:usb0="00000007" w:usb1="00000000" w:usb2="00000000" w:usb3="00000000" w:csb0="00000083"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37426"/>
      <w:docPartObj>
        <w:docPartGallery w:val="Page Numbers (Bottom of Page)"/>
        <w:docPartUnique/>
      </w:docPartObj>
    </w:sdtPr>
    <w:sdtEndPr>
      <w:rPr>
        <w:color w:val="7F7F7F" w:themeColor="background1" w:themeShade="7F"/>
        <w:spacing w:val="60"/>
      </w:rPr>
    </w:sdtEndPr>
    <w:sdtContent>
      <w:p w14:paraId="5E4123F7" w14:textId="77777777" w:rsidR="00184ED5" w:rsidRDefault="00184ED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40D9DB7" w14:textId="77777777" w:rsidR="00184ED5" w:rsidRDefault="00184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76080" w14:textId="77777777" w:rsidR="00C84ACB" w:rsidRDefault="00C84ACB" w:rsidP="00064B12">
      <w:pPr>
        <w:spacing w:after="0" w:line="240" w:lineRule="auto"/>
      </w:pPr>
      <w:r>
        <w:separator/>
      </w:r>
    </w:p>
  </w:footnote>
  <w:footnote w:type="continuationSeparator" w:id="0">
    <w:p w14:paraId="667D86A7" w14:textId="77777777" w:rsidR="00C84ACB" w:rsidRDefault="00C84ACB" w:rsidP="00064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62C"/>
    <w:multiLevelType w:val="hybridMultilevel"/>
    <w:tmpl w:val="870EC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0333"/>
    <w:multiLevelType w:val="multilevel"/>
    <w:tmpl w:val="8ECA6CB6"/>
    <w:lvl w:ilvl="0">
      <w:start w:val="1"/>
      <w:numFmt w:val="decimal"/>
      <w:lvlText w:val="%1."/>
      <w:lvlJc w:val="left"/>
      <w:pPr>
        <w:ind w:left="360" w:hanging="360"/>
      </w:pPr>
      <w:rPr>
        <w:rFonts w:asciiTheme="minorHAnsi" w:eastAsiaTheme="minorHAnsi" w:hAnsiTheme="minorHAnsi" w:cstheme="minorHAns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84D2F79"/>
    <w:multiLevelType w:val="hybridMultilevel"/>
    <w:tmpl w:val="1186B0D2"/>
    <w:lvl w:ilvl="0" w:tplc="182E166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656A3"/>
    <w:multiLevelType w:val="hybridMultilevel"/>
    <w:tmpl w:val="3E2EE0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3F452D"/>
    <w:multiLevelType w:val="hybridMultilevel"/>
    <w:tmpl w:val="27EE18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603E8"/>
    <w:multiLevelType w:val="hybridMultilevel"/>
    <w:tmpl w:val="67D6D8FA"/>
    <w:lvl w:ilvl="0" w:tplc="76A65356">
      <w:start w:val="202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6F0447"/>
    <w:multiLevelType w:val="hybridMultilevel"/>
    <w:tmpl w:val="7C02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85098"/>
    <w:multiLevelType w:val="hybridMultilevel"/>
    <w:tmpl w:val="F9688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769FF"/>
    <w:multiLevelType w:val="hybridMultilevel"/>
    <w:tmpl w:val="69E8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C77B9"/>
    <w:multiLevelType w:val="multilevel"/>
    <w:tmpl w:val="8DB878B2"/>
    <w:lvl w:ilvl="0">
      <w:start w:val="1"/>
      <w:numFmt w:val="decimal"/>
      <w:lvlText w:val="%1."/>
      <w:lvlJc w:val="left"/>
      <w:pPr>
        <w:ind w:left="360" w:hanging="360"/>
      </w:pPr>
      <w:rPr>
        <w:rFonts w:asciiTheme="minorHAnsi" w:eastAsiaTheme="minorHAnsi" w:hAnsiTheme="minorHAnsi" w:cstheme="minorHAns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A7E6C1A"/>
    <w:multiLevelType w:val="hybridMultilevel"/>
    <w:tmpl w:val="6DD621E2"/>
    <w:lvl w:ilvl="0" w:tplc="52ECA882">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370D6"/>
    <w:multiLevelType w:val="hybridMultilevel"/>
    <w:tmpl w:val="2AD0E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B3BD1"/>
    <w:multiLevelType w:val="hybridMultilevel"/>
    <w:tmpl w:val="10A25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77547"/>
    <w:multiLevelType w:val="hybridMultilevel"/>
    <w:tmpl w:val="D9F2C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32C55"/>
    <w:multiLevelType w:val="hybridMultilevel"/>
    <w:tmpl w:val="A01E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D5A19"/>
    <w:multiLevelType w:val="hybridMultilevel"/>
    <w:tmpl w:val="8850F0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74501D"/>
    <w:multiLevelType w:val="hybridMultilevel"/>
    <w:tmpl w:val="32044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C4BA1"/>
    <w:multiLevelType w:val="hybridMultilevel"/>
    <w:tmpl w:val="56009E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4733B"/>
    <w:multiLevelType w:val="hybridMultilevel"/>
    <w:tmpl w:val="B598F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C5B9F"/>
    <w:multiLevelType w:val="hybridMultilevel"/>
    <w:tmpl w:val="5928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01CE7"/>
    <w:multiLevelType w:val="hybridMultilevel"/>
    <w:tmpl w:val="0DCE1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E03966"/>
    <w:multiLevelType w:val="hybridMultilevel"/>
    <w:tmpl w:val="96D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1502B"/>
    <w:multiLevelType w:val="hybridMultilevel"/>
    <w:tmpl w:val="8A60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A4280"/>
    <w:multiLevelType w:val="hybridMultilevel"/>
    <w:tmpl w:val="A0E60B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50708F"/>
    <w:multiLevelType w:val="hybridMultilevel"/>
    <w:tmpl w:val="F0BA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D6578D"/>
    <w:multiLevelType w:val="hybridMultilevel"/>
    <w:tmpl w:val="0316D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46649"/>
    <w:multiLevelType w:val="multilevel"/>
    <w:tmpl w:val="19FE840A"/>
    <w:lvl w:ilvl="0">
      <w:start w:val="1"/>
      <w:numFmt w:val="decimal"/>
      <w:lvlText w:val="%1."/>
      <w:lvlJc w:val="left"/>
      <w:pPr>
        <w:ind w:left="360" w:hanging="360"/>
      </w:pPr>
      <w:rPr>
        <w:rFonts w:asciiTheme="minorHAnsi" w:eastAsiaTheme="minorHAnsi" w:hAnsiTheme="minorHAnsi" w:cstheme="minorHAns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B1851E2"/>
    <w:multiLevelType w:val="hybridMultilevel"/>
    <w:tmpl w:val="2D047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290D8C"/>
    <w:multiLevelType w:val="multilevel"/>
    <w:tmpl w:val="63CC026C"/>
    <w:lvl w:ilvl="0">
      <w:start w:val="1"/>
      <w:numFmt w:val="decimal"/>
      <w:lvlText w:val="%1."/>
      <w:lvlJc w:val="left"/>
      <w:pPr>
        <w:ind w:left="360" w:hanging="360"/>
      </w:pPr>
      <w:rPr>
        <w:rFonts w:asciiTheme="minorHAnsi" w:eastAsiaTheme="minorHAnsi" w:hAnsiTheme="minorHAnsi" w:cstheme="minorHAns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F9E1FCA"/>
    <w:multiLevelType w:val="hybridMultilevel"/>
    <w:tmpl w:val="895E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0873761">
    <w:abstractNumId w:val="28"/>
  </w:num>
  <w:num w:numId="2" w16cid:durableId="1751267913">
    <w:abstractNumId w:val="9"/>
  </w:num>
  <w:num w:numId="3" w16cid:durableId="1929078950">
    <w:abstractNumId w:val="1"/>
  </w:num>
  <w:num w:numId="4" w16cid:durableId="1617716124">
    <w:abstractNumId w:val="26"/>
  </w:num>
  <w:num w:numId="5" w16cid:durableId="1949585423">
    <w:abstractNumId w:val="5"/>
  </w:num>
  <w:num w:numId="6" w16cid:durableId="680856260">
    <w:abstractNumId w:val="23"/>
  </w:num>
  <w:num w:numId="7" w16cid:durableId="1172599575">
    <w:abstractNumId w:val="18"/>
  </w:num>
  <w:num w:numId="8" w16cid:durableId="1152603471">
    <w:abstractNumId w:val="15"/>
  </w:num>
  <w:num w:numId="9" w16cid:durableId="2128693322">
    <w:abstractNumId w:val="4"/>
  </w:num>
  <w:num w:numId="10" w16cid:durableId="364212146">
    <w:abstractNumId w:val="17"/>
  </w:num>
  <w:num w:numId="11" w16cid:durableId="440956752">
    <w:abstractNumId w:val="16"/>
  </w:num>
  <w:num w:numId="12" w16cid:durableId="31809386">
    <w:abstractNumId w:val="25"/>
  </w:num>
  <w:num w:numId="13" w16cid:durableId="1441023556">
    <w:abstractNumId w:val="10"/>
  </w:num>
  <w:num w:numId="14" w16cid:durableId="1851723030">
    <w:abstractNumId w:val="14"/>
  </w:num>
  <w:num w:numId="15" w16cid:durableId="1709180092">
    <w:abstractNumId w:val="27"/>
  </w:num>
  <w:num w:numId="16" w16cid:durableId="2053537025">
    <w:abstractNumId w:val="3"/>
  </w:num>
  <w:num w:numId="17" w16cid:durableId="181403722">
    <w:abstractNumId w:val="0"/>
  </w:num>
  <w:num w:numId="18" w16cid:durableId="632903114">
    <w:abstractNumId w:val="11"/>
  </w:num>
  <w:num w:numId="19" w16cid:durableId="2112895166">
    <w:abstractNumId w:val="2"/>
  </w:num>
  <w:num w:numId="20" w16cid:durableId="408503352">
    <w:abstractNumId w:val="7"/>
  </w:num>
  <w:num w:numId="21" w16cid:durableId="1489396766">
    <w:abstractNumId w:val="21"/>
  </w:num>
  <w:num w:numId="22" w16cid:durableId="2093428402">
    <w:abstractNumId w:val="29"/>
  </w:num>
  <w:num w:numId="23" w16cid:durableId="334845084">
    <w:abstractNumId w:val="13"/>
  </w:num>
  <w:num w:numId="24" w16cid:durableId="513885458">
    <w:abstractNumId w:val="12"/>
  </w:num>
  <w:num w:numId="25" w16cid:durableId="322515394">
    <w:abstractNumId w:val="22"/>
  </w:num>
  <w:num w:numId="26" w16cid:durableId="518354841">
    <w:abstractNumId w:val="20"/>
  </w:num>
  <w:num w:numId="27" w16cid:durableId="493494697">
    <w:abstractNumId w:val="8"/>
  </w:num>
  <w:num w:numId="28" w16cid:durableId="364868594">
    <w:abstractNumId w:val="24"/>
  </w:num>
  <w:num w:numId="29" w16cid:durableId="1047069796">
    <w:abstractNumId w:val="6"/>
  </w:num>
  <w:num w:numId="30" w16cid:durableId="70552046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F9"/>
    <w:rsid w:val="00002E30"/>
    <w:rsid w:val="000073F7"/>
    <w:rsid w:val="00033AE6"/>
    <w:rsid w:val="00042F56"/>
    <w:rsid w:val="00057E73"/>
    <w:rsid w:val="00062480"/>
    <w:rsid w:val="00064B12"/>
    <w:rsid w:val="00075386"/>
    <w:rsid w:val="00084497"/>
    <w:rsid w:val="000A0780"/>
    <w:rsid w:val="000B7B6A"/>
    <w:rsid w:val="000C0090"/>
    <w:rsid w:val="000C08B4"/>
    <w:rsid w:val="000C19A1"/>
    <w:rsid w:val="000C43CC"/>
    <w:rsid w:val="000D50C0"/>
    <w:rsid w:val="000E04F9"/>
    <w:rsid w:val="00103141"/>
    <w:rsid w:val="00111B2A"/>
    <w:rsid w:val="0012137E"/>
    <w:rsid w:val="00126CC7"/>
    <w:rsid w:val="0014614A"/>
    <w:rsid w:val="00152439"/>
    <w:rsid w:val="00156CB5"/>
    <w:rsid w:val="00157751"/>
    <w:rsid w:val="0017028D"/>
    <w:rsid w:val="00174EEF"/>
    <w:rsid w:val="00184ED5"/>
    <w:rsid w:val="00186304"/>
    <w:rsid w:val="001C26B1"/>
    <w:rsid w:val="001C7C30"/>
    <w:rsid w:val="001E27A1"/>
    <w:rsid w:val="00204C20"/>
    <w:rsid w:val="00222E75"/>
    <w:rsid w:val="00225A22"/>
    <w:rsid w:val="002334D1"/>
    <w:rsid w:val="002411A3"/>
    <w:rsid w:val="00241EB0"/>
    <w:rsid w:val="00242D3A"/>
    <w:rsid w:val="0025723A"/>
    <w:rsid w:val="00280914"/>
    <w:rsid w:val="00296769"/>
    <w:rsid w:val="00297532"/>
    <w:rsid w:val="002B065B"/>
    <w:rsid w:val="002B27CB"/>
    <w:rsid w:val="002B728C"/>
    <w:rsid w:val="002E5110"/>
    <w:rsid w:val="002E67CE"/>
    <w:rsid w:val="002F43A8"/>
    <w:rsid w:val="00325A76"/>
    <w:rsid w:val="003327AE"/>
    <w:rsid w:val="003333D4"/>
    <w:rsid w:val="00353B36"/>
    <w:rsid w:val="00370E8D"/>
    <w:rsid w:val="003719CD"/>
    <w:rsid w:val="00375745"/>
    <w:rsid w:val="00376B10"/>
    <w:rsid w:val="00383599"/>
    <w:rsid w:val="00384055"/>
    <w:rsid w:val="003841A4"/>
    <w:rsid w:val="003A5D3E"/>
    <w:rsid w:val="003A6EB0"/>
    <w:rsid w:val="003B2828"/>
    <w:rsid w:val="003C5EBE"/>
    <w:rsid w:val="003D39E5"/>
    <w:rsid w:val="003F0BA2"/>
    <w:rsid w:val="003F4052"/>
    <w:rsid w:val="003F662D"/>
    <w:rsid w:val="00406D83"/>
    <w:rsid w:val="004137BF"/>
    <w:rsid w:val="004226F2"/>
    <w:rsid w:val="00423C28"/>
    <w:rsid w:val="0042436D"/>
    <w:rsid w:val="0043389A"/>
    <w:rsid w:val="00443602"/>
    <w:rsid w:val="004537F1"/>
    <w:rsid w:val="004647D9"/>
    <w:rsid w:val="00465419"/>
    <w:rsid w:val="00475028"/>
    <w:rsid w:val="00475C10"/>
    <w:rsid w:val="004914B2"/>
    <w:rsid w:val="004B6CB1"/>
    <w:rsid w:val="004C4E8F"/>
    <w:rsid w:val="004D483E"/>
    <w:rsid w:val="004E001C"/>
    <w:rsid w:val="004E4010"/>
    <w:rsid w:val="004F4F0A"/>
    <w:rsid w:val="00515B51"/>
    <w:rsid w:val="0052667F"/>
    <w:rsid w:val="00532287"/>
    <w:rsid w:val="00534875"/>
    <w:rsid w:val="00546E4C"/>
    <w:rsid w:val="00555B9F"/>
    <w:rsid w:val="00556892"/>
    <w:rsid w:val="00563BE5"/>
    <w:rsid w:val="0057062D"/>
    <w:rsid w:val="00575569"/>
    <w:rsid w:val="00584EB4"/>
    <w:rsid w:val="005A4D31"/>
    <w:rsid w:val="005B44FC"/>
    <w:rsid w:val="005C5A59"/>
    <w:rsid w:val="005C6D0E"/>
    <w:rsid w:val="005C7EAE"/>
    <w:rsid w:val="005D0F0D"/>
    <w:rsid w:val="005E78A0"/>
    <w:rsid w:val="006019F0"/>
    <w:rsid w:val="00607C5E"/>
    <w:rsid w:val="00611B50"/>
    <w:rsid w:val="00620834"/>
    <w:rsid w:val="0063061D"/>
    <w:rsid w:val="006324BD"/>
    <w:rsid w:val="00661A0A"/>
    <w:rsid w:val="00684E33"/>
    <w:rsid w:val="006C3EA8"/>
    <w:rsid w:val="006D0271"/>
    <w:rsid w:val="006D60BA"/>
    <w:rsid w:val="006E257B"/>
    <w:rsid w:val="006E29FE"/>
    <w:rsid w:val="006E7DB3"/>
    <w:rsid w:val="00710BEF"/>
    <w:rsid w:val="00712B98"/>
    <w:rsid w:val="00717E1D"/>
    <w:rsid w:val="007219E6"/>
    <w:rsid w:val="00722EC7"/>
    <w:rsid w:val="00726321"/>
    <w:rsid w:val="00726BEC"/>
    <w:rsid w:val="007337A1"/>
    <w:rsid w:val="00741BA0"/>
    <w:rsid w:val="00760B52"/>
    <w:rsid w:val="00761A48"/>
    <w:rsid w:val="007647A3"/>
    <w:rsid w:val="00774CBD"/>
    <w:rsid w:val="007751FA"/>
    <w:rsid w:val="00785E00"/>
    <w:rsid w:val="00791052"/>
    <w:rsid w:val="00794B9A"/>
    <w:rsid w:val="007A2F24"/>
    <w:rsid w:val="007B2B68"/>
    <w:rsid w:val="007B2D7A"/>
    <w:rsid w:val="007B5656"/>
    <w:rsid w:val="007D662B"/>
    <w:rsid w:val="007E17A6"/>
    <w:rsid w:val="007E358A"/>
    <w:rsid w:val="007E3785"/>
    <w:rsid w:val="007E68F2"/>
    <w:rsid w:val="007F5851"/>
    <w:rsid w:val="007F7063"/>
    <w:rsid w:val="00805E1C"/>
    <w:rsid w:val="008159D9"/>
    <w:rsid w:val="00815F4C"/>
    <w:rsid w:val="00856005"/>
    <w:rsid w:val="00873FA8"/>
    <w:rsid w:val="00877F49"/>
    <w:rsid w:val="0089008D"/>
    <w:rsid w:val="008B64AE"/>
    <w:rsid w:val="008C35D1"/>
    <w:rsid w:val="008F4425"/>
    <w:rsid w:val="00900669"/>
    <w:rsid w:val="0090632E"/>
    <w:rsid w:val="00910C56"/>
    <w:rsid w:val="00916786"/>
    <w:rsid w:val="00922302"/>
    <w:rsid w:val="00923339"/>
    <w:rsid w:val="00925A6B"/>
    <w:rsid w:val="00945E33"/>
    <w:rsid w:val="00957D89"/>
    <w:rsid w:val="00962B24"/>
    <w:rsid w:val="009636E5"/>
    <w:rsid w:val="0097223A"/>
    <w:rsid w:val="00990E50"/>
    <w:rsid w:val="0099537A"/>
    <w:rsid w:val="00995A49"/>
    <w:rsid w:val="0099711F"/>
    <w:rsid w:val="009C6901"/>
    <w:rsid w:val="009D57B0"/>
    <w:rsid w:val="009D5B1A"/>
    <w:rsid w:val="009E482E"/>
    <w:rsid w:val="009E4C97"/>
    <w:rsid w:val="009E4E46"/>
    <w:rsid w:val="00A03608"/>
    <w:rsid w:val="00A120F0"/>
    <w:rsid w:val="00A233C7"/>
    <w:rsid w:val="00A26DB3"/>
    <w:rsid w:val="00A35A7F"/>
    <w:rsid w:val="00A42D38"/>
    <w:rsid w:val="00A45902"/>
    <w:rsid w:val="00A621D9"/>
    <w:rsid w:val="00A72BAA"/>
    <w:rsid w:val="00A72FE5"/>
    <w:rsid w:val="00A802C0"/>
    <w:rsid w:val="00A90351"/>
    <w:rsid w:val="00A91FB2"/>
    <w:rsid w:val="00A96019"/>
    <w:rsid w:val="00A9671C"/>
    <w:rsid w:val="00AA1741"/>
    <w:rsid w:val="00AC4422"/>
    <w:rsid w:val="00AD02C8"/>
    <w:rsid w:val="00AD1750"/>
    <w:rsid w:val="00AD50E0"/>
    <w:rsid w:val="00AD770C"/>
    <w:rsid w:val="00AE7936"/>
    <w:rsid w:val="00AF1391"/>
    <w:rsid w:val="00B04EC3"/>
    <w:rsid w:val="00B07A1D"/>
    <w:rsid w:val="00B409F4"/>
    <w:rsid w:val="00B41ED4"/>
    <w:rsid w:val="00B64682"/>
    <w:rsid w:val="00B648D3"/>
    <w:rsid w:val="00B729AC"/>
    <w:rsid w:val="00B828E8"/>
    <w:rsid w:val="00BB0F2C"/>
    <w:rsid w:val="00BB0F8A"/>
    <w:rsid w:val="00BB4468"/>
    <w:rsid w:val="00BC47E2"/>
    <w:rsid w:val="00BC513D"/>
    <w:rsid w:val="00BE0CE8"/>
    <w:rsid w:val="00BE5007"/>
    <w:rsid w:val="00C07A54"/>
    <w:rsid w:val="00C2244F"/>
    <w:rsid w:val="00C46296"/>
    <w:rsid w:val="00C4633B"/>
    <w:rsid w:val="00C50FD4"/>
    <w:rsid w:val="00C60FE4"/>
    <w:rsid w:val="00C61125"/>
    <w:rsid w:val="00C62C32"/>
    <w:rsid w:val="00C80248"/>
    <w:rsid w:val="00C84ACB"/>
    <w:rsid w:val="00C90B77"/>
    <w:rsid w:val="00CA01B9"/>
    <w:rsid w:val="00CA2356"/>
    <w:rsid w:val="00CA2579"/>
    <w:rsid w:val="00CC5348"/>
    <w:rsid w:val="00CD7A81"/>
    <w:rsid w:val="00CE1189"/>
    <w:rsid w:val="00CE7502"/>
    <w:rsid w:val="00D0626B"/>
    <w:rsid w:val="00D115A2"/>
    <w:rsid w:val="00D129C6"/>
    <w:rsid w:val="00D30979"/>
    <w:rsid w:val="00D422A2"/>
    <w:rsid w:val="00D43255"/>
    <w:rsid w:val="00D46864"/>
    <w:rsid w:val="00D47239"/>
    <w:rsid w:val="00D5114B"/>
    <w:rsid w:val="00D5592A"/>
    <w:rsid w:val="00D60FB7"/>
    <w:rsid w:val="00D645B0"/>
    <w:rsid w:val="00D83F32"/>
    <w:rsid w:val="00D86F0E"/>
    <w:rsid w:val="00D92158"/>
    <w:rsid w:val="00DA5467"/>
    <w:rsid w:val="00DC48C1"/>
    <w:rsid w:val="00DF048E"/>
    <w:rsid w:val="00DF26EE"/>
    <w:rsid w:val="00DF4B72"/>
    <w:rsid w:val="00E00E32"/>
    <w:rsid w:val="00E2155D"/>
    <w:rsid w:val="00E35A3D"/>
    <w:rsid w:val="00E37731"/>
    <w:rsid w:val="00E44BC6"/>
    <w:rsid w:val="00E44DC5"/>
    <w:rsid w:val="00E632E0"/>
    <w:rsid w:val="00E77A11"/>
    <w:rsid w:val="00E829C1"/>
    <w:rsid w:val="00EA13A5"/>
    <w:rsid w:val="00EA21A6"/>
    <w:rsid w:val="00EC21AF"/>
    <w:rsid w:val="00EC4407"/>
    <w:rsid w:val="00EE662F"/>
    <w:rsid w:val="00EF4C80"/>
    <w:rsid w:val="00F072F9"/>
    <w:rsid w:val="00F11C14"/>
    <w:rsid w:val="00F21909"/>
    <w:rsid w:val="00F22E33"/>
    <w:rsid w:val="00F3795B"/>
    <w:rsid w:val="00F405F2"/>
    <w:rsid w:val="00F527E0"/>
    <w:rsid w:val="00F61B0F"/>
    <w:rsid w:val="00F65DDD"/>
    <w:rsid w:val="00F73705"/>
    <w:rsid w:val="00F826A4"/>
    <w:rsid w:val="00F945BD"/>
    <w:rsid w:val="00F95B54"/>
    <w:rsid w:val="00FA4FA7"/>
    <w:rsid w:val="00FB1A1D"/>
    <w:rsid w:val="00FB1F51"/>
    <w:rsid w:val="00FC094F"/>
    <w:rsid w:val="00FC4DB1"/>
    <w:rsid w:val="00FD1CAC"/>
    <w:rsid w:val="00FD2128"/>
    <w:rsid w:val="00FD2DB8"/>
    <w:rsid w:val="00FE0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7FAEA"/>
  <w15:chartTrackingRefBased/>
  <w15:docId w15:val="{15BC3469-124C-47E1-8046-7494BCEB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3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2F9"/>
    <w:pPr>
      <w:ind w:left="720"/>
      <w:contextualSpacing/>
    </w:pPr>
  </w:style>
  <w:style w:type="table" w:styleId="TableGrid">
    <w:name w:val="Table Grid"/>
    <w:basedOn w:val="TableNormal"/>
    <w:uiPriority w:val="39"/>
    <w:rsid w:val="00997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4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B12"/>
  </w:style>
  <w:style w:type="paragraph" w:styleId="Footer">
    <w:name w:val="footer"/>
    <w:basedOn w:val="Normal"/>
    <w:link w:val="FooterChar"/>
    <w:uiPriority w:val="99"/>
    <w:unhideWhenUsed/>
    <w:rsid w:val="00064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B12"/>
  </w:style>
  <w:style w:type="paragraph" w:styleId="NoSpacing">
    <w:name w:val="No Spacing"/>
    <w:link w:val="NoSpacingChar"/>
    <w:uiPriority w:val="1"/>
    <w:qFormat/>
    <w:rsid w:val="00064B12"/>
    <w:pPr>
      <w:spacing w:after="0" w:line="240" w:lineRule="auto"/>
    </w:pPr>
  </w:style>
  <w:style w:type="character" w:customStyle="1" w:styleId="NoSpacingChar">
    <w:name w:val="No Spacing Char"/>
    <w:basedOn w:val="DefaultParagraphFont"/>
    <w:link w:val="NoSpacing"/>
    <w:uiPriority w:val="1"/>
    <w:locked/>
    <w:rsid w:val="00722EC7"/>
  </w:style>
  <w:style w:type="character" w:styleId="Hyperlink">
    <w:name w:val="Hyperlink"/>
    <w:basedOn w:val="DefaultParagraphFont"/>
    <w:uiPriority w:val="99"/>
    <w:unhideWhenUsed/>
    <w:rsid w:val="00722EC7"/>
    <w:rPr>
      <w:color w:val="0000FF"/>
      <w:u w:val="single"/>
    </w:rPr>
  </w:style>
  <w:style w:type="character" w:styleId="UnresolvedMention">
    <w:name w:val="Unresolved Mention"/>
    <w:basedOn w:val="DefaultParagraphFont"/>
    <w:uiPriority w:val="99"/>
    <w:semiHidden/>
    <w:unhideWhenUsed/>
    <w:rsid w:val="00A72FE5"/>
    <w:rPr>
      <w:color w:val="605E5C"/>
      <w:shd w:val="clear" w:color="auto" w:fill="E1DFDD"/>
    </w:rPr>
  </w:style>
  <w:style w:type="character" w:styleId="CommentReference">
    <w:name w:val="annotation reference"/>
    <w:basedOn w:val="DefaultParagraphFont"/>
    <w:uiPriority w:val="99"/>
    <w:semiHidden/>
    <w:unhideWhenUsed/>
    <w:rsid w:val="00D86F0E"/>
    <w:rPr>
      <w:sz w:val="16"/>
      <w:szCs w:val="16"/>
    </w:rPr>
  </w:style>
  <w:style w:type="paragraph" w:styleId="CommentText">
    <w:name w:val="annotation text"/>
    <w:basedOn w:val="Normal"/>
    <w:link w:val="CommentTextChar"/>
    <w:uiPriority w:val="99"/>
    <w:semiHidden/>
    <w:unhideWhenUsed/>
    <w:rsid w:val="00D86F0E"/>
    <w:pPr>
      <w:spacing w:line="240" w:lineRule="auto"/>
    </w:pPr>
    <w:rPr>
      <w:sz w:val="20"/>
      <w:szCs w:val="20"/>
    </w:rPr>
  </w:style>
  <w:style w:type="character" w:customStyle="1" w:styleId="CommentTextChar">
    <w:name w:val="Comment Text Char"/>
    <w:basedOn w:val="DefaultParagraphFont"/>
    <w:link w:val="CommentText"/>
    <w:uiPriority w:val="99"/>
    <w:semiHidden/>
    <w:rsid w:val="00D86F0E"/>
    <w:rPr>
      <w:sz w:val="20"/>
      <w:szCs w:val="20"/>
    </w:rPr>
  </w:style>
  <w:style w:type="paragraph" w:styleId="CommentSubject">
    <w:name w:val="annotation subject"/>
    <w:basedOn w:val="CommentText"/>
    <w:next w:val="CommentText"/>
    <w:link w:val="CommentSubjectChar"/>
    <w:uiPriority w:val="99"/>
    <w:semiHidden/>
    <w:unhideWhenUsed/>
    <w:rsid w:val="00D86F0E"/>
    <w:rPr>
      <w:b/>
      <w:bCs/>
    </w:rPr>
  </w:style>
  <w:style w:type="character" w:customStyle="1" w:styleId="CommentSubjectChar">
    <w:name w:val="Comment Subject Char"/>
    <w:basedOn w:val="CommentTextChar"/>
    <w:link w:val="CommentSubject"/>
    <w:uiPriority w:val="99"/>
    <w:semiHidden/>
    <w:rsid w:val="00D86F0E"/>
    <w:rPr>
      <w:b/>
      <w:bCs/>
      <w:sz w:val="20"/>
      <w:szCs w:val="20"/>
    </w:rPr>
  </w:style>
  <w:style w:type="paragraph" w:styleId="Revision">
    <w:name w:val="Revision"/>
    <w:hidden/>
    <w:uiPriority w:val="99"/>
    <w:semiHidden/>
    <w:rsid w:val="00D86F0E"/>
    <w:pPr>
      <w:spacing w:after="0" w:line="240" w:lineRule="auto"/>
    </w:pPr>
  </w:style>
  <w:style w:type="paragraph" w:styleId="BalloonText">
    <w:name w:val="Balloon Text"/>
    <w:basedOn w:val="Normal"/>
    <w:link w:val="BalloonTextChar"/>
    <w:uiPriority w:val="99"/>
    <w:semiHidden/>
    <w:unhideWhenUsed/>
    <w:rsid w:val="00D86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F0E"/>
    <w:rPr>
      <w:rFonts w:ascii="Segoe UI" w:hAnsi="Segoe UI" w:cs="Segoe UI"/>
      <w:sz w:val="18"/>
      <w:szCs w:val="18"/>
    </w:rPr>
  </w:style>
  <w:style w:type="character" w:customStyle="1" w:styleId="normaltextrun">
    <w:name w:val="normaltextrun"/>
    <w:basedOn w:val="DefaultParagraphFont"/>
    <w:rsid w:val="0090632E"/>
  </w:style>
  <w:style w:type="paragraph" w:customStyle="1" w:styleId="paragraph">
    <w:name w:val="paragraph"/>
    <w:basedOn w:val="Normal"/>
    <w:rsid w:val="009063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0632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18538">
      <w:bodyDiv w:val="1"/>
      <w:marLeft w:val="0"/>
      <w:marRight w:val="0"/>
      <w:marTop w:val="0"/>
      <w:marBottom w:val="0"/>
      <w:divBdr>
        <w:top w:val="none" w:sz="0" w:space="0" w:color="auto"/>
        <w:left w:val="none" w:sz="0" w:space="0" w:color="auto"/>
        <w:bottom w:val="none" w:sz="0" w:space="0" w:color="auto"/>
        <w:right w:val="none" w:sz="0" w:space="0" w:color="auto"/>
      </w:divBdr>
    </w:div>
    <w:div w:id="84347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capitalregionprism.org/reports.html" TargetMode="External"/><Relationship Id="rId14" Type="http://schemas.openxmlformats.org/officeDocument/2006/relationships/hyperlink" Target="http://www.capitalregionpris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68AB4-2D45-4C8F-BF2A-1C9B44FA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2620</Words>
  <Characters>14938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Kristopher Williams</cp:lastModifiedBy>
  <cp:revision>2</cp:revision>
  <cp:lastPrinted>2022-12-27T15:10:00Z</cp:lastPrinted>
  <dcterms:created xsi:type="dcterms:W3CDTF">2022-12-27T19:27:00Z</dcterms:created>
  <dcterms:modified xsi:type="dcterms:W3CDTF">2022-12-27T19:27:00Z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315d195f9558f32c69e293583ed066cfd481b8a5f2ecef8943dd21fd039df0d0</vt:lpwstr>
  </property>
</Properties>
</file>