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0D8F" w:rsidRPr="001B4D45" w:rsidRDefault="006C0D8F" w:rsidP="00313911">
      <w:pPr>
        <w:rPr>
          <w:rFonts w:ascii="Times New Roman" w:hAnsi="Times New Roman" w:cs="Times New Roman"/>
          <w:sz w:val="24"/>
          <w:u w:val="single"/>
        </w:rPr>
      </w:pPr>
    </w:p>
    <w:p w:rsidR="00A567BB" w:rsidRPr="00A567BB" w:rsidRDefault="00A567BB" w:rsidP="00A567BB">
      <w:pPr>
        <w:pStyle w:val="NoSpacing"/>
        <w:rPr>
          <w:b/>
        </w:rPr>
      </w:pPr>
      <w:r w:rsidRPr="00A567BB">
        <w:rPr>
          <w:b/>
        </w:rPr>
        <w:t>Type of Work Performed:</w:t>
      </w:r>
      <w:r w:rsidR="007C39EC">
        <w:rPr>
          <w:b/>
        </w:rPr>
        <w:t xml:space="preserve"> Follow Up Survey</w:t>
      </w:r>
      <w:r w:rsidR="007C39EC">
        <w:rPr>
          <w:b/>
        </w:rPr>
        <w:tab/>
      </w:r>
    </w:p>
    <w:p w:rsidR="00A567BB" w:rsidRPr="00A567BB" w:rsidRDefault="007C39EC" w:rsidP="001B4D45">
      <w:pPr>
        <w:pStyle w:val="NoSpacing"/>
        <w:rPr>
          <w:b/>
        </w:rPr>
      </w:pPr>
      <w:r>
        <w:rPr>
          <w:b/>
        </w:rPr>
        <w:tab/>
      </w:r>
      <w:r>
        <w:rPr>
          <w:b/>
        </w:rPr>
        <w:tab/>
      </w:r>
    </w:p>
    <w:p w:rsidR="001B4D45" w:rsidRPr="00A567BB" w:rsidRDefault="001B4D45" w:rsidP="001B4D45">
      <w:pPr>
        <w:pStyle w:val="NoSpacing"/>
        <w:rPr>
          <w:b/>
        </w:rPr>
      </w:pPr>
      <w:r w:rsidRPr="00A567BB">
        <w:rPr>
          <w:b/>
        </w:rPr>
        <w:t>Date:</w:t>
      </w:r>
      <w:r w:rsidR="007C39EC">
        <w:rPr>
          <w:b/>
        </w:rPr>
        <w:t xml:space="preserve"> 8.27.2019</w:t>
      </w:r>
    </w:p>
    <w:p w:rsidR="00A567BB" w:rsidRPr="00A567BB" w:rsidRDefault="00A567BB" w:rsidP="001B4D45">
      <w:pPr>
        <w:pStyle w:val="NoSpacing"/>
        <w:rPr>
          <w:b/>
        </w:rPr>
      </w:pPr>
    </w:p>
    <w:p w:rsidR="003512D6" w:rsidRDefault="001B4D45" w:rsidP="001B4D45">
      <w:pPr>
        <w:pStyle w:val="NoSpacing"/>
        <w:rPr>
          <w:b/>
        </w:rPr>
      </w:pPr>
      <w:r w:rsidRPr="00A567BB">
        <w:rPr>
          <w:b/>
        </w:rPr>
        <w:t>Address:</w:t>
      </w:r>
      <w:r w:rsidR="003512D6">
        <w:rPr>
          <w:b/>
        </w:rPr>
        <w:t xml:space="preserve"> 131</w:t>
      </w:r>
      <w:r w:rsidR="00BE6C5D">
        <w:rPr>
          <w:b/>
        </w:rPr>
        <w:t xml:space="preserve"> Daniels Road off Route 9 (Maple Ave)</w:t>
      </w:r>
      <w:r w:rsidR="003512D6">
        <w:rPr>
          <w:b/>
        </w:rPr>
        <w:t xml:space="preserve"> Greenfield New York 12833. </w:t>
      </w:r>
    </w:p>
    <w:p w:rsidR="001B4D45" w:rsidRPr="00A567BB" w:rsidRDefault="003512D6" w:rsidP="001B4D45">
      <w:pPr>
        <w:pStyle w:val="NoSpacing"/>
        <w:rPr>
          <w:b/>
        </w:rPr>
      </w:pPr>
      <w:r>
        <w:rPr>
          <w:b/>
        </w:rPr>
        <w:t>Access Road is a shared easement take the right hand gravel road.</w:t>
      </w:r>
    </w:p>
    <w:p w:rsidR="001B4D45" w:rsidRPr="00A567BB" w:rsidRDefault="001B4D45" w:rsidP="001B4D45">
      <w:pPr>
        <w:pStyle w:val="NoSpacing"/>
        <w:rPr>
          <w:b/>
        </w:rPr>
      </w:pPr>
      <w:r w:rsidRPr="00A567BB">
        <w:rPr>
          <w:b/>
        </w:rPr>
        <w:t>County:</w:t>
      </w:r>
      <w:r w:rsidR="003512D6">
        <w:rPr>
          <w:b/>
        </w:rPr>
        <w:t xml:space="preserve"> Saratoga</w:t>
      </w:r>
    </w:p>
    <w:p w:rsidR="001B4D45" w:rsidRPr="00A567BB" w:rsidRDefault="001B4D45" w:rsidP="001B4D45">
      <w:pPr>
        <w:pStyle w:val="NoSpacing"/>
        <w:rPr>
          <w:b/>
        </w:rPr>
      </w:pPr>
      <w:r w:rsidRPr="00A567BB">
        <w:rPr>
          <w:b/>
        </w:rPr>
        <w:t>Latitude and Longitude:</w:t>
      </w:r>
      <w:r w:rsidR="003512D6">
        <w:rPr>
          <w:b/>
        </w:rPr>
        <w:t xml:space="preserve"> 43.10868; -73.7883</w:t>
      </w:r>
    </w:p>
    <w:p w:rsidR="003512D6" w:rsidRPr="00BE6C5D" w:rsidRDefault="00A567BB" w:rsidP="003512D6">
      <w:pPr>
        <w:pStyle w:val="NoSpacing"/>
      </w:pPr>
      <w:r>
        <w:rPr>
          <w:b/>
        </w:rPr>
        <w:t>Website:</w:t>
      </w:r>
      <w:r w:rsidR="003512D6" w:rsidRPr="003512D6">
        <w:t xml:space="preserve"> </w:t>
      </w:r>
      <w:hyperlink r:id="rId8" w:history="1">
        <w:r w:rsidR="003512D6" w:rsidRPr="00BE6C5D">
          <w:rPr>
            <w:color w:val="0000FF"/>
            <w:u w:val="single"/>
          </w:rPr>
          <w:t>https://www.dec.ny.gov/lands/104708.html</w:t>
        </w:r>
      </w:hyperlink>
    </w:p>
    <w:p w:rsidR="00A567BB" w:rsidRPr="00A567BB" w:rsidRDefault="00A567BB" w:rsidP="001B4D45">
      <w:pPr>
        <w:pStyle w:val="NoSpacing"/>
        <w:rPr>
          <w:b/>
        </w:rPr>
      </w:pPr>
    </w:p>
    <w:p w:rsidR="001B4D45" w:rsidRPr="00A567BB" w:rsidRDefault="001B4D45" w:rsidP="001B4D45">
      <w:pPr>
        <w:pStyle w:val="NoSpacing"/>
        <w:rPr>
          <w:b/>
        </w:rPr>
      </w:pPr>
      <w:r w:rsidRPr="00A567BB">
        <w:rPr>
          <w:b/>
        </w:rPr>
        <w:t>Lead Contact</w:t>
      </w:r>
      <w:r w:rsidR="00A567BB" w:rsidRPr="00A567BB">
        <w:rPr>
          <w:b/>
        </w:rPr>
        <w:t xml:space="preserve"> Information</w:t>
      </w:r>
      <w:r w:rsidRPr="00A567BB">
        <w:rPr>
          <w:b/>
        </w:rPr>
        <w:t xml:space="preserve"> for Project</w:t>
      </w:r>
      <w:r w:rsidR="00A567BB" w:rsidRPr="00A567BB">
        <w:rPr>
          <w:b/>
        </w:rPr>
        <w:t>:</w:t>
      </w:r>
      <w:r w:rsidR="00BE6C5D">
        <w:rPr>
          <w:b/>
        </w:rPr>
        <w:t xml:space="preserve"> Kristopher </w:t>
      </w:r>
      <w:proofErr w:type="gramStart"/>
      <w:r w:rsidR="00BE6C5D">
        <w:rPr>
          <w:b/>
        </w:rPr>
        <w:t>Williams</w:t>
      </w:r>
      <w:proofErr w:type="gramEnd"/>
      <w:r w:rsidR="00BE6C5D">
        <w:rPr>
          <w:b/>
        </w:rPr>
        <w:t xml:space="preserve"> </w:t>
      </w:r>
      <w:hyperlink r:id="rId9" w:history="1">
        <w:r w:rsidR="00BE6C5D" w:rsidRPr="00AC3A4B">
          <w:rPr>
            <w:rStyle w:val="Hyperlink"/>
            <w:b/>
          </w:rPr>
          <w:t>kbw44@cornell.edu</w:t>
        </w:r>
      </w:hyperlink>
      <w:r w:rsidR="00BE6C5D">
        <w:rPr>
          <w:b/>
        </w:rPr>
        <w:t xml:space="preserve"> </w:t>
      </w:r>
    </w:p>
    <w:p w:rsidR="001B4D45" w:rsidRPr="00A567BB" w:rsidRDefault="001B4D45" w:rsidP="001B4D45">
      <w:pPr>
        <w:pStyle w:val="NoSpacing"/>
        <w:rPr>
          <w:b/>
        </w:rPr>
      </w:pPr>
    </w:p>
    <w:p w:rsidR="00BE6C5D" w:rsidRDefault="00A567BB" w:rsidP="003512D6">
      <w:pPr>
        <w:pStyle w:val="NoSpacing"/>
      </w:pPr>
      <w:r w:rsidRPr="00A567BB">
        <w:rPr>
          <w:b/>
        </w:rPr>
        <w:t>Site Owner Contact Information:</w:t>
      </w:r>
      <w:r w:rsidR="00BE6C5D">
        <w:rPr>
          <w:b/>
        </w:rPr>
        <w:t xml:space="preserve"> </w:t>
      </w:r>
      <w:r w:rsidR="00BE6C5D" w:rsidRPr="00BE6C5D">
        <w:t xml:space="preserve">DEC Region 5 Warrensburg </w:t>
      </w:r>
      <w:r w:rsidR="00BE6C5D">
        <w:t xml:space="preserve">Office: (518) 897 </w:t>
      </w:r>
      <w:proofErr w:type="gramStart"/>
      <w:r w:rsidR="00BE6C5D">
        <w:t>1200</w:t>
      </w:r>
      <w:r w:rsidR="003512D6">
        <w:t xml:space="preserve"> </w:t>
      </w:r>
      <w:r w:rsidR="00BE6C5D" w:rsidRPr="00BE6C5D">
        <w:t> </w:t>
      </w:r>
      <w:proofErr w:type="gramEnd"/>
      <w:r w:rsidR="00BE6C5D" w:rsidRPr="00BE6C5D">
        <w:fldChar w:fldCharType="begin"/>
      </w:r>
      <w:r w:rsidR="00BE6C5D" w:rsidRPr="00BE6C5D">
        <w:instrText xml:space="preserve"> HYPERLINK "mailto:info.r5@dec.ny.gov" </w:instrText>
      </w:r>
      <w:r w:rsidR="00BE6C5D" w:rsidRPr="00BE6C5D">
        <w:fldChar w:fldCharType="separate"/>
      </w:r>
      <w:r w:rsidR="00BE6C5D" w:rsidRPr="00BE6C5D">
        <w:rPr>
          <w:color w:val="007AB7"/>
          <w:u w:val="single"/>
        </w:rPr>
        <w:t>info.r5@dec.ny.gov</w:t>
      </w:r>
      <w:r w:rsidR="00BE6C5D" w:rsidRPr="00BE6C5D">
        <w:fldChar w:fldCharType="end"/>
      </w:r>
    </w:p>
    <w:p w:rsidR="00A567BB" w:rsidRPr="00A567BB" w:rsidRDefault="009C56CD" w:rsidP="001B4D45">
      <w:pPr>
        <w:pStyle w:val="NoSpacing"/>
        <w:rPr>
          <w:b/>
        </w:rPr>
      </w:pPr>
      <w:r>
        <w:rPr>
          <w:b/>
        </w:rPr>
        <w:t xml:space="preserve">Other: </w:t>
      </w:r>
      <w:hyperlink r:id="rId10" w:history="1">
        <w:r w:rsidRPr="009C56CD">
          <w:rPr>
            <w:color w:val="0000FF"/>
            <w:u w:val="single"/>
          </w:rPr>
          <w:t>http://saratogamtb.org/daniels-road/</w:t>
        </w:r>
      </w:hyperlink>
      <w:r>
        <w:t xml:space="preserve"> </w:t>
      </w:r>
    </w:p>
    <w:p w:rsidR="009C56CD" w:rsidRDefault="009C56CD" w:rsidP="00A567BB">
      <w:pPr>
        <w:pStyle w:val="NoSpacing"/>
        <w:rPr>
          <w:b/>
        </w:rPr>
      </w:pPr>
    </w:p>
    <w:p w:rsidR="007575C3" w:rsidRPr="00A567BB" w:rsidRDefault="001B4D45" w:rsidP="00A567BB">
      <w:pPr>
        <w:pStyle w:val="NoSpacing"/>
        <w:rPr>
          <w:b/>
        </w:rPr>
      </w:pPr>
      <w:r w:rsidRPr="00A567BB">
        <w:rPr>
          <w:b/>
        </w:rPr>
        <w:t>Project Description:</w:t>
      </w:r>
      <w:r w:rsidR="009C56CD">
        <w:rPr>
          <w:b/>
        </w:rPr>
        <w:t xml:space="preserve"> </w:t>
      </w:r>
    </w:p>
    <w:p w:rsidR="009C56CD" w:rsidRDefault="009C56CD" w:rsidP="00AC2E3C">
      <w:pPr>
        <w:pStyle w:val="NoSpacing"/>
      </w:pPr>
    </w:p>
    <w:p w:rsidR="009C56CD" w:rsidRDefault="009C56CD" w:rsidP="00AC2E3C">
      <w:pPr>
        <w:pStyle w:val="NoSpacing"/>
      </w:pPr>
      <w:r>
        <w:t xml:space="preserve">Daniel’s Road State Forest owed by the NYS DEC is used </w:t>
      </w:r>
      <w:r w:rsidR="001E63DE">
        <w:t>primarily</w:t>
      </w:r>
      <w:r>
        <w:t xml:space="preserve"> by mountain bike enthusiast. The access road to the State Forest is a shared with private landowner through an easement. The trail network throughout the forest is maintained by Saratoga Mountain Bike Association. The parking area and access road is infested with Japanese Stilt grass.</w:t>
      </w:r>
    </w:p>
    <w:p w:rsidR="009C56CD" w:rsidRDefault="001E63DE" w:rsidP="00AC2E3C">
      <w:pPr>
        <w:pStyle w:val="ListParagraph"/>
        <w:numPr>
          <w:ilvl w:val="0"/>
          <w:numId w:val="9"/>
        </w:numPr>
      </w:pPr>
      <w:r>
        <w:t>The State Forest is a high priority conservation area with a moderately high comprehensive score.</w:t>
      </w:r>
    </w:p>
    <w:p w:rsidR="009C56CD" w:rsidRDefault="001E63DE" w:rsidP="009C56CD">
      <w:r>
        <w:t>J</w:t>
      </w:r>
      <w:r w:rsidR="007C39EC">
        <w:t>apane</w:t>
      </w:r>
      <w:r>
        <w:t xml:space="preserve">se </w:t>
      </w:r>
      <w:proofErr w:type="spellStart"/>
      <w:r>
        <w:t>Stiltgrass</w:t>
      </w:r>
      <w:proofErr w:type="spellEnd"/>
      <w:r>
        <w:t>, which before the 2018</w:t>
      </w:r>
      <w:r w:rsidR="007C39EC">
        <w:t xml:space="preserve"> season was not known to occur anywhere in Saratoga County, was found in the parking lot and up and d</w:t>
      </w:r>
      <w:r>
        <w:t>own the access road to the site.</w:t>
      </w:r>
      <w:r w:rsidR="007C39EC">
        <w:t xml:space="preserve"> The </w:t>
      </w:r>
      <w:proofErr w:type="spellStart"/>
      <w:r w:rsidR="007C39EC">
        <w:t>stiltgrass</w:t>
      </w:r>
      <w:proofErr w:type="spellEnd"/>
      <w:r w:rsidR="007C39EC">
        <w:t xml:space="preserve"> also spreads off onto adjacent properties,</w:t>
      </w:r>
      <w:r>
        <w:t xml:space="preserve"> notably the landing area for logging,</w:t>
      </w:r>
      <w:r w:rsidR="007C39EC">
        <w:t xml:space="preserve"> further complicating treatment options for this population.  </w:t>
      </w:r>
    </w:p>
    <w:p w:rsidR="00AC2E3C" w:rsidRPr="00AC2E3C" w:rsidRDefault="00AC2E3C" w:rsidP="00AC2E3C">
      <w:pPr>
        <w:pStyle w:val="ListParagraph"/>
        <w:numPr>
          <w:ilvl w:val="0"/>
          <w:numId w:val="9"/>
        </w:numPr>
        <w:rPr>
          <w:rFonts w:cs="Times New Roman"/>
          <w:b/>
        </w:rPr>
      </w:pPr>
      <w:r w:rsidRPr="00AC2E3C">
        <w:rPr>
          <w:rFonts w:cs="Times New Roman"/>
          <w:b/>
        </w:rPr>
        <w:t xml:space="preserve">A large potential spread threat exist with the high use activity of mountain biking in the area. </w:t>
      </w:r>
    </w:p>
    <w:p w:rsidR="00AC2E3C" w:rsidRPr="00AC2E3C" w:rsidRDefault="00AC2E3C" w:rsidP="00AC2E3C">
      <w:pPr>
        <w:pStyle w:val="NoSpacing"/>
        <w:rPr>
          <w:u w:val="single"/>
        </w:rPr>
      </w:pPr>
    </w:p>
    <w:p w:rsidR="00AC2072" w:rsidRPr="00AC2E3C" w:rsidRDefault="00296D07" w:rsidP="00AC2E3C">
      <w:pPr>
        <w:pStyle w:val="NoSpacing"/>
        <w:rPr>
          <w:u w:val="single"/>
        </w:rPr>
      </w:pPr>
      <w:r w:rsidRPr="00AC2E3C">
        <w:rPr>
          <w:u w:val="single"/>
        </w:rPr>
        <w:t>Invasive Species Present:</w:t>
      </w:r>
    </w:p>
    <w:tbl>
      <w:tblPr>
        <w:tblStyle w:val="GridTable2-Accent5"/>
        <w:tblW w:w="0" w:type="auto"/>
        <w:jc w:val="center"/>
        <w:tblLook w:val="04A0" w:firstRow="1" w:lastRow="0" w:firstColumn="1" w:lastColumn="0" w:noHBand="0" w:noVBand="1"/>
      </w:tblPr>
      <w:tblGrid>
        <w:gridCol w:w="1772"/>
        <w:gridCol w:w="1783"/>
        <w:gridCol w:w="1762"/>
        <w:gridCol w:w="1766"/>
        <w:gridCol w:w="1574"/>
        <w:gridCol w:w="1567"/>
      </w:tblGrid>
      <w:tr w:rsidR="00A567BB" w:rsidRPr="00A567BB" w:rsidTr="001E63D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2" w:type="dxa"/>
          </w:tcPr>
          <w:p w:rsidR="00A567BB" w:rsidRPr="00A567BB" w:rsidRDefault="00A567BB" w:rsidP="00AC2E3C">
            <w:pPr>
              <w:pStyle w:val="NoSpacing"/>
            </w:pPr>
            <w:r w:rsidRPr="00A567BB">
              <w:t>Common Name</w:t>
            </w:r>
          </w:p>
        </w:tc>
        <w:tc>
          <w:tcPr>
            <w:tcW w:w="1783" w:type="dxa"/>
          </w:tcPr>
          <w:p w:rsidR="00A567BB" w:rsidRPr="00A567BB" w:rsidRDefault="00A567BB" w:rsidP="00AC2E3C">
            <w:pPr>
              <w:pStyle w:val="NoSpacing"/>
              <w:cnfStyle w:val="100000000000" w:firstRow="1" w:lastRow="0" w:firstColumn="0" w:lastColumn="0" w:oddVBand="0" w:evenVBand="0" w:oddHBand="0" w:evenHBand="0" w:firstRowFirstColumn="0" w:firstRowLastColumn="0" w:lastRowFirstColumn="0" w:lastRowLastColumn="0"/>
            </w:pPr>
            <w:r w:rsidRPr="00A567BB">
              <w:t>Scientific Name</w:t>
            </w:r>
          </w:p>
        </w:tc>
        <w:tc>
          <w:tcPr>
            <w:tcW w:w="1762" w:type="dxa"/>
          </w:tcPr>
          <w:p w:rsidR="00A567BB" w:rsidRPr="00A567BB" w:rsidRDefault="00A567BB" w:rsidP="00AC2E3C">
            <w:pPr>
              <w:pStyle w:val="NoSpacing"/>
              <w:cnfStyle w:val="100000000000" w:firstRow="1" w:lastRow="0" w:firstColumn="0" w:lastColumn="0" w:oddVBand="0" w:evenVBand="0" w:oddHBand="0" w:evenHBand="0" w:firstRowFirstColumn="0" w:firstRowLastColumn="0" w:lastRowFirstColumn="0" w:lastRowLastColumn="0"/>
              <w:rPr>
                <w:highlight w:val="yellow"/>
              </w:rPr>
            </w:pPr>
            <w:r w:rsidRPr="00A567BB">
              <w:t>Locations (GPS)</w:t>
            </w:r>
          </w:p>
        </w:tc>
        <w:tc>
          <w:tcPr>
            <w:tcW w:w="1766" w:type="dxa"/>
          </w:tcPr>
          <w:p w:rsidR="00A567BB" w:rsidRPr="00A567BB" w:rsidRDefault="00A567BB" w:rsidP="00AC2E3C">
            <w:pPr>
              <w:pStyle w:val="NoSpacing"/>
              <w:cnfStyle w:val="100000000000" w:firstRow="1" w:lastRow="0" w:firstColumn="0" w:lastColumn="0" w:oddVBand="0" w:evenVBand="0" w:oddHBand="0" w:evenHBand="0" w:firstRowFirstColumn="0" w:firstRowLastColumn="0" w:lastRowFirstColumn="0" w:lastRowLastColumn="0"/>
            </w:pPr>
            <w:r w:rsidRPr="00A567BB">
              <w:t>Growth Type</w:t>
            </w:r>
          </w:p>
        </w:tc>
        <w:tc>
          <w:tcPr>
            <w:tcW w:w="1574" w:type="dxa"/>
          </w:tcPr>
          <w:p w:rsidR="00A567BB" w:rsidRPr="00A567BB" w:rsidRDefault="00A567BB" w:rsidP="00AC2E3C">
            <w:pPr>
              <w:pStyle w:val="NoSpacing"/>
              <w:cnfStyle w:val="100000000000" w:firstRow="1" w:lastRow="0" w:firstColumn="0" w:lastColumn="0" w:oddVBand="0" w:evenVBand="0" w:oddHBand="0" w:evenHBand="0" w:firstRowFirstColumn="0" w:firstRowLastColumn="0" w:lastRowFirstColumn="0" w:lastRowLastColumn="0"/>
              <w:rPr>
                <w:highlight w:val="yellow"/>
              </w:rPr>
            </w:pPr>
            <w:r w:rsidRPr="00A567BB">
              <w:t>Phenology</w:t>
            </w:r>
          </w:p>
        </w:tc>
        <w:tc>
          <w:tcPr>
            <w:tcW w:w="1567" w:type="dxa"/>
          </w:tcPr>
          <w:p w:rsidR="00A567BB" w:rsidRPr="00A567BB" w:rsidRDefault="00A567BB" w:rsidP="00AC2E3C">
            <w:pPr>
              <w:pStyle w:val="NoSpacing"/>
              <w:cnfStyle w:val="100000000000" w:firstRow="1" w:lastRow="0" w:firstColumn="0" w:lastColumn="0" w:oddVBand="0" w:evenVBand="0" w:oddHBand="0" w:evenHBand="0" w:firstRowFirstColumn="0" w:firstRowLastColumn="0" w:lastRowFirstColumn="0" w:lastRowLastColumn="0"/>
            </w:pPr>
            <w:r w:rsidRPr="00A567BB">
              <w:t>Distribution/  Abundance</w:t>
            </w:r>
          </w:p>
        </w:tc>
      </w:tr>
      <w:tr w:rsidR="00A567BB" w:rsidRPr="00A567BB" w:rsidTr="001E63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2" w:type="dxa"/>
          </w:tcPr>
          <w:p w:rsidR="00A567BB" w:rsidRPr="00A567BB" w:rsidRDefault="001E63DE" w:rsidP="002A5633">
            <w:pPr>
              <w:rPr>
                <w:rFonts w:cs="Times New Roman"/>
              </w:rPr>
            </w:pPr>
            <w:r>
              <w:rPr>
                <w:rFonts w:cs="Times New Roman"/>
              </w:rPr>
              <w:t>Japanese Stilt Grass</w:t>
            </w:r>
          </w:p>
        </w:tc>
        <w:tc>
          <w:tcPr>
            <w:tcW w:w="1783" w:type="dxa"/>
          </w:tcPr>
          <w:p w:rsidR="00A567BB" w:rsidRPr="001E63DE" w:rsidRDefault="001E63DE" w:rsidP="001E63DE">
            <w:pPr>
              <w:shd w:val="clear" w:color="auto" w:fill="FFFFFF"/>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274E13"/>
              </w:rPr>
            </w:pPr>
            <w:proofErr w:type="spellStart"/>
            <w:r w:rsidRPr="001E63DE">
              <w:rPr>
                <w:rFonts w:ascii="Arial" w:eastAsia="Times New Roman" w:hAnsi="Arial" w:cs="Arial"/>
                <w:i/>
                <w:iCs/>
                <w:color w:val="274E13"/>
              </w:rPr>
              <w:t>Microstegium</w:t>
            </w:r>
            <w:proofErr w:type="spellEnd"/>
            <w:r w:rsidRPr="001E63DE">
              <w:rPr>
                <w:rFonts w:ascii="Arial" w:eastAsia="Times New Roman" w:hAnsi="Arial" w:cs="Arial"/>
                <w:i/>
                <w:iCs/>
                <w:color w:val="274E13"/>
              </w:rPr>
              <w:t xml:space="preserve"> </w:t>
            </w:r>
            <w:proofErr w:type="spellStart"/>
            <w:r w:rsidRPr="001E63DE">
              <w:rPr>
                <w:rFonts w:ascii="Arial" w:eastAsia="Times New Roman" w:hAnsi="Arial" w:cs="Arial"/>
                <w:i/>
                <w:iCs/>
                <w:color w:val="274E13"/>
              </w:rPr>
              <w:t>vimineum</w:t>
            </w:r>
            <w:proofErr w:type="spellEnd"/>
          </w:p>
        </w:tc>
        <w:tc>
          <w:tcPr>
            <w:tcW w:w="1762" w:type="dxa"/>
          </w:tcPr>
          <w:p w:rsidR="00A567BB" w:rsidRPr="00296D07" w:rsidRDefault="00296D07" w:rsidP="002A5633">
            <w:pPr>
              <w:cnfStyle w:val="000000100000" w:firstRow="0" w:lastRow="0" w:firstColumn="0" w:lastColumn="0" w:oddVBand="0" w:evenVBand="0" w:oddHBand="1" w:evenHBand="0" w:firstRowFirstColumn="0" w:firstRowLastColumn="0" w:lastRowFirstColumn="0" w:lastRowLastColumn="0"/>
              <w:rPr>
                <w:rFonts w:cs="Times New Roman"/>
                <w:sz w:val="20"/>
                <w:highlight w:val="yellow"/>
              </w:rPr>
            </w:pPr>
            <w:r w:rsidRPr="00296D07">
              <w:rPr>
                <w:rFonts w:cs="Times New Roman"/>
                <w:sz w:val="20"/>
                <w:highlight w:val="yellow"/>
              </w:rPr>
              <w:t>43.1057: -</w:t>
            </w:r>
            <w:r w:rsidR="001E63DE" w:rsidRPr="00296D07">
              <w:rPr>
                <w:rFonts w:cs="Times New Roman"/>
                <w:sz w:val="20"/>
                <w:highlight w:val="yellow"/>
              </w:rPr>
              <w:t>73.7907</w:t>
            </w:r>
          </w:p>
        </w:tc>
        <w:tc>
          <w:tcPr>
            <w:tcW w:w="1766" w:type="dxa"/>
          </w:tcPr>
          <w:p w:rsidR="00A567BB" w:rsidRPr="00A567BB" w:rsidRDefault="00A567BB" w:rsidP="002A5633">
            <w:pPr>
              <w:cnfStyle w:val="000000100000" w:firstRow="0" w:lastRow="0" w:firstColumn="0" w:lastColumn="0" w:oddVBand="0" w:evenVBand="0" w:oddHBand="1" w:evenHBand="0" w:firstRowFirstColumn="0" w:firstRowLastColumn="0" w:lastRowFirstColumn="0" w:lastRowLastColumn="0"/>
              <w:rPr>
                <w:rFonts w:cs="Times New Roman"/>
              </w:rPr>
            </w:pPr>
            <w:r w:rsidRPr="00A567BB">
              <w:rPr>
                <w:rFonts w:cs="Times New Roman"/>
              </w:rPr>
              <w:t>Herbaceous</w:t>
            </w:r>
          </w:p>
        </w:tc>
        <w:tc>
          <w:tcPr>
            <w:tcW w:w="1574" w:type="dxa"/>
          </w:tcPr>
          <w:p w:rsidR="00A567BB" w:rsidRPr="00A567BB" w:rsidRDefault="001E63DE" w:rsidP="002A5633">
            <w:pPr>
              <w:cnfStyle w:val="000000100000" w:firstRow="0" w:lastRow="0" w:firstColumn="0" w:lastColumn="0" w:oddVBand="0" w:evenVBand="0" w:oddHBand="1" w:evenHBand="0" w:firstRowFirstColumn="0" w:firstRowLastColumn="0" w:lastRowFirstColumn="0" w:lastRowLastColumn="0"/>
              <w:rPr>
                <w:rFonts w:cs="Times New Roman"/>
                <w:highlight w:val="yellow"/>
              </w:rPr>
            </w:pPr>
            <w:r>
              <w:rPr>
                <w:rFonts w:cs="Times New Roman"/>
                <w:highlight w:val="yellow"/>
              </w:rPr>
              <w:t>Not in Seed as of 8.27.2019</w:t>
            </w:r>
          </w:p>
        </w:tc>
        <w:tc>
          <w:tcPr>
            <w:tcW w:w="1567" w:type="dxa"/>
          </w:tcPr>
          <w:p w:rsidR="00A567BB" w:rsidRPr="00A567BB" w:rsidRDefault="001E63DE" w:rsidP="002A5633">
            <w:pPr>
              <w:cnfStyle w:val="000000100000" w:firstRow="0" w:lastRow="0" w:firstColumn="0" w:lastColumn="0" w:oddVBand="0" w:evenVBand="0" w:oddHBand="1" w:evenHBand="0" w:firstRowFirstColumn="0" w:firstRowLastColumn="0" w:lastRowFirstColumn="0" w:lastRowLastColumn="0"/>
              <w:rPr>
                <w:rFonts w:cs="Times New Roman"/>
                <w:highlight w:val="yellow"/>
              </w:rPr>
            </w:pPr>
            <w:r>
              <w:rPr>
                <w:rFonts w:cs="Times New Roman"/>
                <w:highlight w:val="yellow"/>
              </w:rPr>
              <w:t>Linear Edge of Road  1.2 miles</w:t>
            </w:r>
          </w:p>
        </w:tc>
      </w:tr>
    </w:tbl>
    <w:p w:rsidR="00AC2E3C" w:rsidRDefault="00AC2E3C" w:rsidP="00485948">
      <w:pPr>
        <w:rPr>
          <w:rFonts w:cs="Times New Roman"/>
          <w:b/>
        </w:rPr>
      </w:pPr>
    </w:p>
    <w:p w:rsidR="00EB3348" w:rsidRDefault="00AC2E3C" w:rsidP="00485948">
      <w:pPr>
        <w:rPr>
          <w:rFonts w:cs="Times New Roman"/>
          <w:b/>
        </w:rPr>
      </w:pPr>
      <w:r>
        <w:rPr>
          <w:rFonts w:cs="Times New Roman"/>
          <w:b/>
        </w:rPr>
        <w:t>NYSIS Threat Ranking Very High: 85</w:t>
      </w:r>
    </w:p>
    <w:p w:rsidR="00AC2E3C" w:rsidRPr="00AC2E3C" w:rsidRDefault="00AC2E3C" w:rsidP="00AC2E3C">
      <w:pPr>
        <w:pStyle w:val="ListParagraph"/>
        <w:numPr>
          <w:ilvl w:val="0"/>
          <w:numId w:val="8"/>
        </w:numPr>
        <w:rPr>
          <w:rFonts w:cs="Times New Roman"/>
          <w:b/>
        </w:rPr>
      </w:pPr>
      <w:hyperlink r:id="rId11" w:history="1">
        <w:r w:rsidRPr="00AC2E3C">
          <w:rPr>
            <w:color w:val="0000FF"/>
            <w:u w:val="single"/>
          </w:rPr>
          <w:t>http://nyis.info/wp-content/uploads/2018/01/f8fe1_Microstegium.vimineum.NYS_.pdf</w:t>
        </w:r>
      </w:hyperlink>
    </w:p>
    <w:p w:rsidR="00EB3348" w:rsidRPr="00296D07" w:rsidRDefault="001E63DE" w:rsidP="00485948">
      <w:pPr>
        <w:rPr>
          <w:rFonts w:cstheme="minorHAnsi"/>
          <w:u w:val="single"/>
        </w:rPr>
      </w:pPr>
      <w:proofErr w:type="spellStart"/>
      <w:proofErr w:type="gramStart"/>
      <w:r w:rsidRPr="00296D07">
        <w:rPr>
          <w:rFonts w:cstheme="minorHAnsi"/>
          <w:b/>
        </w:rPr>
        <w:t>iMap</w:t>
      </w:r>
      <w:proofErr w:type="spellEnd"/>
      <w:proofErr w:type="gramEnd"/>
      <w:r w:rsidRPr="00296D07">
        <w:rPr>
          <w:rFonts w:cstheme="minorHAnsi"/>
          <w:b/>
        </w:rPr>
        <w:t xml:space="preserve"> Records</w:t>
      </w:r>
      <w:r w:rsidRPr="00296D07">
        <w:rPr>
          <w:rFonts w:cstheme="minorHAnsi"/>
        </w:rPr>
        <w:t xml:space="preserve"> </w:t>
      </w:r>
      <w:r w:rsidR="00296D07">
        <w:rPr>
          <w:rFonts w:cstheme="minorHAnsi"/>
          <w:u w:val="single"/>
        </w:rPr>
        <w:t>www.imapinvasives.org</w:t>
      </w:r>
    </w:p>
    <w:p w:rsidR="00296D07" w:rsidRPr="00AC2E3C" w:rsidRDefault="00296D07" w:rsidP="00AC2E3C">
      <w:pPr>
        <w:pStyle w:val="ListParagraph"/>
        <w:numPr>
          <w:ilvl w:val="0"/>
          <w:numId w:val="8"/>
        </w:numPr>
        <w:shd w:val="clear" w:color="auto" w:fill="FFFFFF"/>
        <w:spacing w:after="0" w:line="240" w:lineRule="auto"/>
        <w:outlineLvl w:val="1"/>
        <w:rPr>
          <w:rFonts w:eastAsia="Times New Roman" w:cstheme="minorHAnsi"/>
          <w:bCs/>
        </w:rPr>
      </w:pPr>
      <w:r w:rsidRPr="00AC2E3C">
        <w:rPr>
          <w:rFonts w:eastAsia="Times New Roman" w:cstheme="minorHAnsi"/>
          <w:b/>
          <w:bCs/>
        </w:rPr>
        <w:t>Presence</w:t>
      </w:r>
      <w:r w:rsidRPr="00AC2E3C">
        <w:rPr>
          <w:rFonts w:eastAsia="Times New Roman" w:cstheme="minorHAnsi"/>
          <w:bCs/>
        </w:rPr>
        <w:t xml:space="preserve"> # 1029636</w:t>
      </w:r>
    </w:p>
    <w:p w:rsidR="001E63DE" w:rsidRPr="00AC2E3C" w:rsidRDefault="001E63DE" w:rsidP="00AC2E3C">
      <w:pPr>
        <w:pStyle w:val="ListParagraph"/>
        <w:numPr>
          <w:ilvl w:val="0"/>
          <w:numId w:val="8"/>
        </w:numPr>
        <w:rPr>
          <w:rFonts w:ascii="Calibri" w:eastAsia="Times New Roman" w:hAnsi="Calibri" w:cs="Calibri"/>
          <w:color w:val="222222"/>
          <w:sz w:val="23"/>
          <w:szCs w:val="23"/>
        </w:rPr>
      </w:pPr>
      <w:r w:rsidRPr="00AC2E3C">
        <w:rPr>
          <w:b/>
        </w:rPr>
        <w:t>Searched Area</w:t>
      </w:r>
      <w:r w:rsidR="00296D07" w:rsidRPr="00AC2E3C">
        <w:rPr>
          <w:rFonts w:ascii="Calibri" w:eastAsia="Times New Roman" w:hAnsi="Calibri" w:cs="Calibri"/>
          <w:sz w:val="23"/>
          <w:szCs w:val="23"/>
        </w:rPr>
        <w:t xml:space="preserve">: </w:t>
      </w:r>
      <w:r w:rsidRPr="00AC2E3C">
        <w:rPr>
          <w:rFonts w:ascii="Calibri" w:eastAsia="Times New Roman" w:hAnsi="Calibri" w:cs="Calibri"/>
          <w:color w:val="222222"/>
          <w:sz w:val="23"/>
          <w:szCs w:val="23"/>
        </w:rPr>
        <w:t>1045007</w:t>
      </w:r>
      <w:bookmarkStart w:id="0" w:name="_GoBack"/>
      <w:bookmarkEnd w:id="0"/>
    </w:p>
    <w:p w:rsidR="001E63DE" w:rsidRPr="00A567BB" w:rsidRDefault="001E63DE" w:rsidP="00485948">
      <w:pPr>
        <w:rPr>
          <w:rFonts w:cs="Times New Roman"/>
          <w:b/>
        </w:rPr>
      </w:pPr>
    </w:p>
    <w:p w:rsidR="00A567BB" w:rsidRPr="00A567BB" w:rsidRDefault="00A567BB" w:rsidP="00485948">
      <w:pPr>
        <w:rPr>
          <w:rFonts w:cs="Times New Roman"/>
          <w:b/>
        </w:rPr>
      </w:pPr>
    </w:p>
    <w:p w:rsidR="00296D07" w:rsidRDefault="00296D07" w:rsidP="00485948">
      <w:pPr>
        <w:rPr>
          <w:rFonts w:cs="Times New Roman"/>
          <w:b/>
        </w:rPr>
      </w:pPr>
      <w:r>
        <w:rPr>
          <w:rFonts w:cs="Times New Roman"/>
          <w:b/>
        </w:rPr>
        <w:t>Recommendations:</w:t>
      </w:r>
    </w:p>
    <w:p w:rsidR="00296D07" w:rsidRDefault="00296D07" w:rsidP="00296D07">
      <w:pPr>
        <w:pStyle w:val="ListParagraph"/>
        <w:numPr>
          <w:ilvl w:val="0"/>
          <w:numId w:val="7"/>
        </w:numPr>
        <w:rPr>
          <w:rFonts w:cs="Times New Roman"/>
          <w:b/>
        </w:rPr>
      </w:pPr>
      <w:r>
        <w:rPr>
          <w:rFonts w:cs="Times New Roman"/>
          <w:b/>
        </w:rPr>
        <w:t>Complete IPMDAT Decision Analysis Management Tool</w:t>
      </w:r>
    </w:p>
    <w:p w:rsidR="00296D07" w:rsidRDefault="00296D07" w:rsidP="00296D07">
      <w:pPr>
        <w:pStyle w:val="ListParagraph"/>
        <w:numPr>
          <w:ilvl w:val="0"/>
          <w:numId w:val="7"/>
        </w:numPr>
        <w:rPr>
          <w:rFonts w:cs="Times New Roman"/>
          <w:b/>
        </w:rPr>
      </w:pPr>
      <w:r>
        <w:rPr>
          <w:rFonts w:cs="Times New Roman"/>
          <w:b/>
        </w:rPr>
        <w:t xml:space="preserve">Evaluate the threat the </w:t>
      </w:r>
      <w:proofErr w:type="spellStart"/>
      <w:r>
        <w:rPr>
          <w:rFonts w:cs="Times New Roman"/>
          <w:b/>
        </w:rPr>
        <w:t>Microstegium</w:t>
      </w:r>
      <w:proofErr w:type="spellEnd"/>
      <w:r>
        <w:rPr>
          <w:rFonts w:cs="Times New Roman"/>
          <w:b/>
        </w:rPr>
        <w:t xml:space="preserve"> </w:t>
      </w:r>
      <w:proofErr w:type="spellStart"/>
      <w:r>
        <w:rPr>
          <w:rFonts w:cs="Times New Roman"/>
          <w:b/>
        </w:rPr>
        <w:t>vimineum</w:t>
      </w:r>
      <w:proofErr w:type="spellEnd"/>
      <w:r>
        <w:rPr>
          <w:rFonts w:cs="Times New Roman"/>
          <w:b/>
        </w:rPr>
        <w:t xml:space="preserve"> presents</w:t>
      </w:r>
    </w:p>
    <w:p w:rsidR="00296D07" w:rsidRDefault="00296D07" w:rsidP="00296D07">
      <w:pPr>
        <w:pStyle w:val="ListParagraph"/>
        <w:numPr>
          <w:ilvl w:val="0"/>
          <w:numId w:val="7"/>
        </w:numPr>
        <w:rPr>
          <w:rFonts w:cs="Times New Roman"/>
          <w:b/>
        </w:rPr>
      </w:pPr>
      <w:r>
        <w:rPr>
          <w:rFonts w:cs="Times New Roman"/>
          <w:b/>
        </w:rPr>
        <w:t>Contact all landowners involved</w:t>
      </w:r>
    </w:p>
    <w:p w:rsidR="00296D07" w:rsidRDefault="00296D07" w:rsidP="00296D07">
      <w:pPr>
        <w:pStyle w:val="ListParagraph"/>
        <w:numPr>
          <w:ilvl w:val="0"/>
          <w:numId w:val="7"/>
        </w:numPr>
        <w:rPr>
          <w:rFonts w:cs="Times New Roman"/>
          <w:b/>
        </w:rPr>
      </w:pPr>
      <w:r>
        <w:rPr>
          <w:rFonts w:cs="Times New Roman"/>
          <w:b/>
        </w:rPr>
        <w:t xml:space="preserve">Informational and educational signage </w:t>
      </w:r>
    </w:p>
    <w:p w:rsidR="00296D07" w:rsidRDefault="00296D07" w:rsidP="00296D07">
      <w:pPr>
        <w:pStyle w:val="ListParagraph"/>
        <w:numPr>
          <w:ilvl w:val="0"/>
          <w:numId w:val="7"/>
        </w:numPr>
        <w:rPr>
          <w:rFonts w:cs="Times New Roman"/>
          <w:b/>
        </w:rPr>
      </w:pPr>
      <w:r>
        <w:rPr>
          <w:rFonts w:cs="Times New Roman"/>
          <w:b/>
        </w:rPr>
        <w:t>Garnish support with interns, SMBA, Stick Force Teams</w:t>
      </w:r>
    </w:p>
    <w:p w:rsidR="00296D07" w:rsidRDefault="00296D07" w:rsidP="00296D07">
      <w:pPr>
        <w:pStyle w:val="ListParagraph"/>
        <w:numPr>
          <w:ilvl w:val="0"/>
          <w:numId w:val="7"/>
        </w:numPr>
        <w:rPr>
          <w:rFonts w:cs="Times New Roman"/>
          <w:b/>
        </w:rPr>
      </w:pPr>
      <w:r>
        <w:rPr>
          <w:rFonts w:cs="Times New Roman"/>
          <w:b/>
        </w:rPr>
        <w:t xml:space="preserve">Proceed with removal </w:t>
      </w:r>
    </w:p>
    <w:p w:rsidR="00296D07" w:rsidRDefault="00296D07" w:rsidP="00296D07">
      <w:pPr>
        <w:pStyle w:val="ListParagraph"/>
        <w:numPr>
          <w:ilvl w:val="1"/>
          <w:numId w:val="7"/>
        </w:numPr>
        <w:rPr>
          <w:rFonts w:cs="Times New Roman"/>
          <w:b/>
        </w:rPr>
      </w:pPr>
      <w:r>
        <w:rPr>
          <w:rFonts w:cs="Times New Roman"/>
          <w:b/>
        </w:rPr>
        <w:t xml:space="preserve">Manual </w:t>
      </w:r>
      <w:r w:rsidR="00AC2E3C">
        <w:rPr>
          <w:rFonts w:cs="Times New Roman"/>
          <w:b/>
        </w:rPr>
        <w:t xml:space="preserve">and mechanical </w:t>
      </w:r>
      <w:r>
        <w:rPr>
          <w:rFonts w:cs="Times New Roman"/>
          <w:b/>
        </w:rPr>
        <w:t>before the plant goes into seed</w:t>
      </w:r>
    </w:p>
    <w:p w:rsidR="00296D07" w:rsidRDefault="00296D07" w:rsidP="00296D07">
      <w:pPr>
        <w:pStyle w:val="ListParagraph"/>
        <w:numPr>
          <w:ilvl w:val="1"/>
          <w:numId w:val="7"/>
        </w:numPr>
        <w:rPr>
          <w:rFonts w:cs="Times New Roman"/>
          <w:b/>
        </w:rPr>
      </w:pPr>
      <w:r>
        <w:rPr>
          <w:rFonts w:cs="Times New Roman"/>
          <w:b/>
        </w:rPr>
        <w:t>Chemical and Burn Treatments May Not Be a feasible option with type and land use restrictions.</w:t>
      </w:r>
    </w:p>
    <w:p w:rsidR="00296D07" w:rsidRDefault="00296D07" w:rsidP="00296D07">
      <w:pPr>
        <w:pStyle w:val="ListParagraph"/>
        <w:numPr>
          <w:ilvl w:val="1"/>
          <w:numId w:val="7"/>
        </w:numPr>
        <w:rPr>
          <w:rFonts w:cs="Times New Roman"/>
          <w:b/>
        </w:rPr>
      </w:pPr>
      <w:r>
        <w:rPr>
          <w:rFonts w:cs="Times New Roman"/>
          <w:b/>
        </w:rPr>
        <w:t>Revisit site 7 years</w:t>
      </w:r>
    </w:p>
    <w:p w:rsidR="00296D07" w:rsidRDefault="00296D07" w:rsidP="00296D07">
      <w:pPr>
        <w:pStyle w:val="ListParagraph"/>
        <w:ind w:left="1440"/>
        <w:rPr>
          <w:rFonts w:cs="Times New Roman"/>
          <w:b/>
        </w:rPr>
      </w:pPr>
    </w:p>
    <w:p w:rsidR="00296D07" w:rsidRPr="00296D07" w:rsidRDefault="00296D07" w:rsidP="00296D07">
      <w:pPr>
        <w:pStyle w:val="ListParagraph"/>
        <w:ind w:left="1440"/>
        <w:rPr>
          <w:rFonts w:cs="Times New Roman"/>
          <w:b/>
        </w:rPr>
      </w:pPr>
      <w:r>
        <w:rPr>
          <w:rFonts w:cs="Times New Roman"/>
          <w:b/>
        </w:rPr>
        <w:t xml:space="preserve"> </w:t>
      </w:r>
    </w:p>
    <w:p w:rsidR="00A567BB" w:rsidRDefault="00A567BB" w:rsidP="00485948">
      <w:pPr>
        <w:rPr>
          <w:rFonts w:cs="Times New Roman"/>
          <w:b/>
        </w:rPr>
      </w:pPr>
    </w:p>
    <w:p w:rsidR="00A567BB" w:rsidRDefault="003512D6" w:rsidP="00485948">
      <w:pPr>
        <w:rPr>
          <w:rFonts w:cs="Times New Roman"/>
          <w:b/>
        </w:rPr>
      </w:pPr>
      <w:r>
        <w:rPr>
          <w:rFonts w:cs="Times New Roman"/>
          <w:b/>
          <w:noProof/>
        </w:rPr>
        <mc:AlternateContent>
          <mc:Choice Requires="wps">
            <w:drawing>
              <wp:anchor distT="0" distB="0" distL="114300" distR="114300" simplePos="0" relativeHeight="251662336" behindDoc="0" locked="0" layoutInCell="1" allowOverlap="1">
                <wp:simplePos x="0" y="0"/>
                <wp:positionH relativeFrom="column">
                  <wp:posOffset>2693670</wp:posOffset>
                </wp:positionH>
                <wp:positionV relativeFrom="paragraph">
                  <wp:posOffset>245745</wp:posOffset>
                </wp:positionV>
                <wp:extent cx="3781425" cy="3257550"/>
                <wp:effectExtent l="0" t="0" r="0" b="0"/>
                <wp:wrapNone/>
                <wp:docPr id="8" name="Text Box 8"/>
                <wp:cNvGraphicFramePr/>
                <a:graphic xmlns:a="http://schemas.openxmlformats.org/drawingml/2006/main">
                  <a:graphicData uri="http://schemas.microsoft.com/office/word/2010/wordprocessingShape">
                    <wps:wsp>
                      <wps:cNvSpPr txBox="1"/>
                      <wps:spPr>
                        <a:xfrm>
                          <a:off x="0" y="0"/>
                          <a:ext cx="3781425" cy="3257550"/>
                        </a:xfrm>
                        <a:prstGeom prst="rect">
                          <a:avLst/>
                        </a:prstGeom>
                        <a:noFill/>
                        <a:ln w="6350">
                          <a:noFill/>
                        </a:ln>
                      </wps:spPr>
                      <wps:txbx>
                        <w:txbxContent>
                          <w:p w:rsidR="003512D6" w:rsidRDefault="003512D6">
                            <w:r>
                              <w:rPr>
                                <w:noProof/>
                              </w:rPr>
                              <w:drawing>
                                <wp:inline distT="0" distB="0" distL="0" distR="0" wp14:anchorId="2FA6E733" wp14:editId="65D3CABB">
                                  <wp:extent cx="3561797" cy="23050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2519" t="14100" r="8516" b="5181"/>
                                          <a:stretch/>
                                        </pic:blipFill>
                                        <pic:spPr bwMode="auto">
                                          <a:xfrm>
                                            <a:off x="0" y="0"/>
                                            <a:ext cx="3576983" cy="231487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12.1pt;margin-top:19.35pt;width:297.75pt;height:2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" filled="f" stroked="f" strokeweight=".5pt">
                <v:textbox>
                  <w:txbxContent>
                    <w:p w:rsidR="003512D6" w:rsidRDefault="003512D6">
                      <w:r>
                        <w:rPr>
                          <w:noProof/>
                        </w:rPr>
                        <w:drawing>
                          <wp:inline distT="0" distB="0" distL="0" distR="0" wp14:anchorId="2FA6E733" wp14:editId="65D3CABB">
                            <wp:extent cx="3561797" cy="23050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2519" t="14100" r="8516" b="5181"/>
                                    <a:stretch/>
                                  </pic:blipFill>
                                  <pic:spPr bwMode="auto">
                                    <a:xfrm>
                                      <a:off x="0" y="0"/>
                                      <a:ext cx="3576983" cy="231487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BE6C5D">
        <w:rPr>
          <w:noProof/>
        </w:rPr>
        <mc:AlternateContent>
          <mc:Choice Requires="wps">
            <w:drawing>
              <wp:anchor distT="0" distB="0" distL="114300" distR="114300" simplePos="0" relativeHeight="251661312" behindDoc="0" locked="0" layoutInCell="1" allowOverlap="1">
                <wp:simplePos x="0" y="0"/>
                <wp:positionH relativeFrom="column">
                  <wp:posOffset>74295</wp:posOffset>
                </wp:positionH>
                <wp:positionV relativeFrom="paragraph">
                  <wp:posOffset>241935</wp:posOffset>
                </wp:positionV>
                <wp:extent cx="2667000" cy="24003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667000" cy="2400300"/>
                        </a:xfrm>
                        <a:prstGeom prst="rect">
                          <a:avLst/>
                        </a:prstGeom>
                        <a:noFill/>
                        <a:ln w="6350">
                          <a:noFill/>
                        </a:ln>
                      </wps:spPr>
                      <wps:txbx>
                        <w:txbxContent>
                          <w:p w:rsidR="00BE6C5D" w:rsidRDefault="00BE6C5D">
                            <w:r>
                              <w:rPr>
                                <w:noProof/>
                              </w:rPr>
                              <w:drawing>
                                <wp:inline distT="0" distB="0" distL="0" distR="0" wp14:anchorId="12883A1C" wp14:editId="0F2A04C3">
                                  <wp:extent cx="2162175" cy="2057400"/>
                                  <wp:effectExtent l="0" t="0" r="9525" b="0"/>
                                  <wp:docPr id="2" name="Picture 2" descr="Daniel's Road State Forest locat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iel's Road State Forest locator 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2175" cy="2057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5.85pt;margin-top:19.05pt;width:210pt;height:1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" filled="f" stroked="f" strokeweight=".5pt">
                <v:textbox>
                  <w:txbxContent>
                    <w:p w:rsidR="00BE6C5D" w:rsidRDefault="00BE6C5D">
                      <w:r>
                        <w:rPr>
                          <w:noProof/>
                        </w:rPr>
                        <w:drawing>
                          <wp:inline distT="0" distB="0" distL="0" distR="0" wp14:anchorId="12883A1C" wp14:editId="0F2A04C3">
                            <wp:extent cx="2162175" cy="2057400"/>
                            <wp:effectExtent l="0" t="0" r="9525" b="0"/>
                            <wp:docPr id="2" name="Picture 2" descr="Daniel's Road State Forest locat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iel's Road State Forest locator 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2175" cy="2057400"/>
                                    </a:xfrm>
                                    <a:prstGeom prst="rect">
                                      <a:avLst/>
                                    </a:prstGeom>
                                    <a:noFill/>
                                    <a:ln>
                                      <a:noFill/>
                                    </a:ln>
                                  </pic:spPr>
                                </pic:pic>
                              </a:graphicData>
                            </a:graphic>
                          </wp:inline>
                        </w:drawing>
                      </w:r>
                    </w:p>
                  </w:txbxContent>
                </v:textbox>
              </v:shape>
            </w:pict>
          </mc:Fallback>
        </mc:AlternateContent>
      </w:r>
    </w:p>
    <w:p w:rsidR="00A567BB" w:rsidRDefault="00A567BB" w:rsidP="00485948">
      <w:pPr>
        <w:rPr>
          <w:rFonts w:cs="Times New Roman"/>
          <w:b/>
        </w:rPr>
      </w:pPr>
    </w:p>
    <w:p w:rsidR="00A567BB" w:rsidRDefault="00A567BB" w:rsidP="00485948">
      <w:pPr>
        <w:rPr>
          <w:rFonts w:cs="Times New Roman"/>
          <w:b/>
        </w:rPr>
      </w:pPr>
    </w:p>
    <w:p w:rsidR="00A567BB" w:rsidRDefault="00A567BB" w:rsidP="00485948">
      <w:pPr>
        <w:rPr>
          <w:rFonts w:cs="Times New Roman"/>
          <w:b/>
        </w:rPr>
      </w:pPr>
    </w:p>
    <w:p w:rsidR="00313911" w:rsidRDefault="00313911" w:rsidP="00485948">
      <w:pPr>
        <w:rPr>
          <w:rFonts w:cs="Times New Roman"/>
          <w:b/>
        </w:rPr>
      </w:pPr>
    </w:p>
    <w:p w:rsidR="00313911" w:rsidRDefault="00313911" w:rsidP="00485948">
      <w:pPr>
        <w:rPr>
          <w:rFonts w:cs="Times New Roman"/>
          <w:b/>
        </w:rPr>
      </w:pPr>
    </w:p>
    <w:p w:rsidR="00313911" w:rsidRDefault="00313911" w:rsidP="00485948">
      <w:pPr>
        <w:rPr>
          <w:rFonts w:cs="Times New Roman"/>
          <w:b/>
        </w:rPr>
      </w:pPr>
    </w:p>
    <w:p w:rsidR="00A567BB" w:rsidRPr="00A567BB" w:rsidRDefault="00A567BB" w:rsidP="00485948">
      <w:pPr>
        <w:rPr>
          <w:rFonts w:cs="Times New Roman"/>
          <w:b/>
        </w:rPr>
      </w:pPr>
    </w:p>
    <w:p w:rsidR="006C0D8F" w:rsidRDefault="006C0D8F" w:rsidP="00485948">
      <w:pPr>
        <w:rPr>
          <w:rFonts w:cs="Times New Roman"/>
          <w:b/>
        </w:rPr>
      </w:pPr>
    </w:p>
    <w:p w:rsidR="00BE6C5D" w:rsidRDefault="00BE6C5D" w:rsidP="00485948">
      <w:pPr>
        <w:rPr>
          <w:rFonts w:cs="Times New Roman"/>
          <w:b/>
        </w:rPr>
      </w:pPr>
    </w:p>
    <w:p w:rsidR="00BE6C5D" w:rsidRDefault="00BE6C5D" w:rsidP="00485948">
      <w:pPr>
        <w:rPr>
          <w:rFonts w:cs="Times New Roman"/>
          <w:b/>
        </w:rPr>
      </w:pPr>
    </w:p>
    <w:p w:rsidR="00BE6C5D" w:rsidRDefault="00BE6C5D" w:rsidP="00485948">
      <w:pPr>
        <w:rPr>
          <w:rFonts w:cs="Times New Roman"/>
          <w:b/>
        </w:rPr>
      </w:pPr>
    </w:p>
    <w:p w:rsidR="00BE6C5D" w:rsidRDefault="00BE6C5D" w:rsidP="00485948">
      <w:pPr>
        <w:rPr>
          <w:rFonts w:cs="Times New Roman"/>
          <w:b/>
        </w:rPr>
      </w:pPr>
    </w:p>
    <w:p w:rsidR="00BE6C5D" w:rsidRDefault="00BE6C5D" w:rsidP="00485948">
      <w:pPr>
        <w:rPr>
          <w:rFonts w:cs="Times New Roman"/>
          <w:b/>
        </w:rPr>
      </w:pPr>
    </w:p>
    <w:p w:rsidR="00BE6C5D" w:rsidRDefault="00BE6C5D" w:rsidP="00485948">
      <w:pPr>
        <w:rPr>
          <w:rFonts w:cs="Times New Roman"/>
          <w:b/>
        </w:rPr>
      </w:pPr>
    </w:p>
    <w:p w:rsidR="00BE6C5D" w:rsidRPr="00A567BB" w:rsidRDefault="009C56CD" w:rsidP="009C56CD">
      <w:pPr>
        <w:jc w:val="center"/>
        <w:rPr>
          <w:rFonts w:cs="Times New Roman"/>
          <w:b/>
        </w:rPr>
      </w:pPr>
      <w:r>
        <w:rPr>
          <w:noProof/>
        </w:rPr>
        <w:drawing>
          <wp:inline distT="0" distB="0" distL="0" distR="0" wp14:anchorId="313D9AD2" wp14:editId="0DA95284">
            <wp:extent cx="5534025" cy="73216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4572" t="8920" r="15027" b="4708"/>
                    <a:stretch/>
                  </pic:blipFill>
                  <pic:spPr bwMode="auto">
                    <a:xfrm>
                      <a:off x="0" y="0"/>
                      <a:ext cx="5554102" cy="7348171"/>
                    </a:xfrm>
                    <a:prstGeom prst="rect">
                      <a:avLst/>
                    </a:prstGeom>
                    <a:ln>
                      <a:noFill/>
                    </a:ln>
                    <a:extLst>
                      <a:ext uri="{53640926-AAD7-44D8-BBD7-CCE9431645EC}">
                        <a14:shadowObscured xmlns:a14="http://schemas.microsoft.com/office/drawing/2010/main"/>
                      </a:ext>
                    </a:extLst>
                  </pic:spPr>
                </pic:pic>
              </a:graphicData>
            </a:graphic>
          </wp:inline>
        </w:drawing>
      </w:r>
    </w:p>
    <w:p w:rsidR="006C0D8F" w:rsidRPr="00A567BB" w:rsidRDefault="006C0D8F" w:rsidP="00485948">
      <w:pPr>
        <w:rPr>
          <w:rFonts w:cs="Times New Roman"/>
          <w:b/>
        </w:rPr>
      </w:pPr>
      <w:r w:rsidRPr="00A567BB">
        <w:rPr>
          <w:noProof/>
        </w:rPr>
        <mc:AlternateContent>
          <mc:Choice Requires="wps">
            <w:drawing>
              <wp:anchor distT="0" distB="0" distL="114300" distR="114300" simplePos="0" relativeHeight="251660288" behindDoc="0" locked="0" layoutInCell="1" allowOverlap="1">
                <wp:simplePos x="0" y="0"/>
                <wp:positionH relativeFrom="column">
                  <wp:posOffset>4689475</wp:posOffset>
                </wp:positionH>
                <wp:positionV relativeFrom="paragraph">
                  <wp:posOffset>213360</wp:posOffset>
                </wp:positionV>
                <wp:extent cx="2143125" cy="704850"/>
                <wp:effectExtent l="0" t="0" r="0" b="0"/>
                <wp:wrapNone/>
                <wp:docPr id="4" name="Text Box 4"/>
                <wp:cNvGraphicFramePr/>
                <a:graphic xmlns:a="http://schemas.openxmlformats.org/drawingml/2006/main">
                  <a:graphicData uri="http://schemas.microsoft.com/office/word/2010/wordprocessingShape">
                    <wps:wsp>
                      <wps:cNvSpPr txBox="1"/>
                      <wps:spPr>
                        <a:xfrm>
                          <a:off x="0" y="0"/>
                          <a:ext cx="2143125" cy="704850"/>
                        </a:xfrm>
                        <a:prstGeom prst="rect">
                          <a:avLst/>
                        </a:prstGeom>
                        <a:noFill/>
                        <a:ln w="6350">
                          <a:noFill/>
                        </a:ln>
                      </wps:spPr>
                      <wps:txbx>
                        <w:txbxContent>
                          <w:p w:rsidR="006C0D8F" w:rsidRDefault="006C0D8F">
                            <w:r>
                              <w:rPr>
                                <w:noProof/>
                              </w:rPr>
                              <w:drawing>
                                <wp:inline distT="0" distB="0" distL="0" distR="0" wp14:anchorId="43106C18" wp14:editId="680FA62A">
                                  <wp:extent cx="1937114" cy="6096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jpg"/>
                                          <pic:cNvPicPr/>
                                        </pic:nvPicPr>
                                        <pic:blipFill>
                                          <a:blip r:embed="rId15">
                                            <a:extLst>
                                              <a:ext uri="{28A0092B-C50C-407E-A947-70E740481C1C}">
                                                <a14:useLocalDpi xmlns:a14="http://schemas.microsoft.com/office/drawing/2010/main" val="0"/>
                                              </a:ext>
                                            </a:extLst>
                                          </a:blip>
                                          <a:stretch>
                                            <a:fillRect/>
                                          </a:stretch>
                                        </pic:blipFill>
                                        <pic:spPr>
                                          <a:xfrm>
                                            <a:off x="0" y="0"/>
                                            <a:ext cx="1950339" cy="6137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369.25pt;margin-top:16.8pt;width:168.75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" filled="f" stroked="f" strokeweight=".5pt">
                <v:textbox>
                  <w:txbxContent>
                    <w:p w:rsidR="006C0D8F" w:rsidRDefault="006C0D8F">
                      <w:r>
                        <w:rPr>
                          <w:noProof/>
                        </w:rPr>
                        <w:drawing>
                          <wp:inline distT="0" distB="0" distL="0" distR="0" wp14:anchorId="43106C18" wp14:editId="680FA62A">
                            <wp:extent cx="1937114" cy="6096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C.jpg"/>
                                    <pic:cNvPicPr/>
                                  </pic:nvPicPr>
                                  <pic:blipFill>
                                    <a:blip r:embed="rId15">
                                      <a:extLst>
                                        <a:ext uri="{28A0092B-C50C-407E-A947-70E740481C1C}">
                                          <a14:useLocalDpi xmlns:a14="http://schemas.microsoft.com/office/drawing/2010/main" val="0"/>
                                        </a:ext>
                                      </a:extLst>
                                    </a:blip>
                                    <a:stretch>
                                      <a:fillRect/>
                                    </a:stretch>
                                  </pic:blipFill>
                                  <pic:spPr>
                                    <a:xfrm>
                                      <a:off x="0" y="0"/>
                                      <a:ext cx="1950339" cy="613762"/>
                                    </a:xfrm>
                                    <a:prstGeom prst="rect">
                                      <a:avLst/>
                                    </a:prstGeom>
                                  </pic:spPr>
                                </pic:pic>
                              </a:graphicData>
                            </a:graphic>
                          </wp:inline>
                        </w:drawing>
                      </w:r>
                    </w:p>
                  </w:txbxContent>
                </v:textbox>
              </v:shape>
            </w:pict>
          </mc:Fallback>
        </mc:AlternateContent>
      </w:r>
      <w:r w:rsidR="00AC2E3C">
        <w:rPr>
          <w:rFonts w:cs="Times New Roman"/>
          <w:b/>
        </w:rPr>
        <w:pict>
          <v:rect id="_x0000_i1025" style="width:0;height:1.5pt" o:hralign="center" o:hrstd="t" o:hr="t" fillcolor="#a0a0a0" stroked="f"/>
        </w:pict>
      </w:r>
    </w:p>
    <w:p w:rsidR="006C0D8F" w:rsidRPr="00A567BB" w:rsidRDefault="006C0D8F" w:rsidP="006C0D8F">
      <w:pPr>
        <w:pStyle w:val="NoSpacing"/>
      </w:pPr>
      <w:r w:rsidRPr="00A567BB">
        <w:t xml:space="preserve">The New York State Department of Environmental Conservation provides financial </w:t>
      </w:r>
    </w:p>
    <w:p w:rsidR="006C0D8F" w:rsidRPr="00B02C0B" w:rsidRDefault="006C0D8F" w:rsidP="00B02C0B">
      <w:pPr>
        <w:pStyle w:val="NoSpacing"/>
      </w:pPr>
      <w:proofErr w:type="gramStart"/>
      <w:r w:rsidRPr="00A567BB">
        <w:t>support</w:t>
      </w:r>
      <w:proofErr w:type="gramEnd"/>
      <w:r w:rsidRPr="00A567BB">
        <w:t xml:space="preserve"> to</w:t>
      </w:r>
      <w:r w:rsidR="00313911">
        <w:t xml:space="preserve"> </w:t>
      </w:r>
      <w:r w:rsidRPr="00A567BB">
        <w:t xml:space="preserve">The Capital Mohawk PRISM via the Environmental Protection Fund. </w:t>
      </w:r>
    </w:p>
    <w:sectPr w:rsidR="006C0D8F" w:rsidRPr="00B02C0B" w:rsidSect="00BE6C5D">
      <w:headerReference w:type="default" r:id="rId16"/>
      <w:footerReference w:type="even" r:id="rId17"/>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75C3" w:rsidRDefault="007575C3" w:rsidP="007575C3">
      <w:pPr>
        <w:spacing w:after="0" w:line="240" w:lineRule="auto"/>
      </w:pPr>
      <w:r>
        <w:separator/>
      </w:r>
    </w:p>
  </w:endnote>
  <w:endnote w:type="continuationSeparator" w:id="0">
    <w:p w:rsidR="007575C3" w:rsidRDefault="007575C3" w:rsidP="00757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633" w:rsidRDefault="002A5633" w:rsidP="002A563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75C3" w:rsidRDefault="007575C3" w:rsidP="007575C3">
      <w:pPr>
        <w:spacing w:after="0" w:line="240" w:lineRule="auto"/>
      </w:pPr>
      <w:r>
        <w:separator/>
      </w:r>
    </w:p>
  </w:footnote>
  <w:footnote w:type="continuationSeparator" w:id="0">
    <w:p w:rsidR="007575C3" w:rsidRDefault="007575C3" w:rsidP="00757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8F" w:rsidRPr="00BE6C5D" w:rsidRDefault="00BE6C5D" w:rsidP="006C0D8F">
    <w:pPr>
      <w:pStyle w:val="NoSpacing"/>
      <w:rPr>
        <w:color w:val="C00000"/>
        <w:szCs w:val="24"/>
      </w:rPr>
    </w:pPr>
    <w:r>
      <w:rPr>
        <w:b/>
        <w:noProof/>
        <w:sz w:val="36"/>
        <w:szCs w:val="40"/>
      </w:rPr>
      <mc:AlternateContent>
        <mc:Choice Requires="wps">
          <w:drawing>
            <wp:anchor distT="0" distB="0" distL="114300" distR="114300" simplePos="0" relativeHeight="251663360" behindDoc="0" locked="0" layoutInCell="1" allowOverlap="1" wp14:anchorId="54F40BA6" wp14:editId="316FC50F">
              <wp:simplePos x="0" y="0"/>
              <wp:positionH relativeFrom="margin">
                <wp:posOffset>4514850</wp:posOffset>
              </wp:positionH>
              <wp:positionV relativeFrom="paragraph">
                <wp:posOffset>123825</wp:posOffset>
              </wp:positionV>
              <wp:extent cx="2044700" cy="533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044700" cy="533400"/>
                      </a:xfrm>
                      <a:prstGeom prst="rect">
                        <a:avLst/>
                      </a:prstGeom>
                      <a:noFill/>
                      <a:ln w="6350">
                        <a:noFill/>
                      </a:ln>
                    </wps:spPr>
                    <wps:txbx>
                      <w:txbxContent>
                        <w:p w:rsidR="006C0D8F" w:rsidRPr="00B02C0B" w:rsidRDefault="006C0D8F" w:rsidP="006C0D8F">
                          <w:pPr>
                            <w:pStyle w:val="NoSpacing"/>
                            <w:jc w:val="right"/>
                            <w:rPr>
                              <w:sz w:val="20"/>
                              <w:szCs w:val="20"/>
                            </w:rPr>
                          </w:pPr>
                          <w:r w:rsidRPr="00B02C0B">
                            <w:rPr>
                              <w:sz w:val="20"/>
                              <w:szCs w:val="20"/>
                            </w:rPr>
                            <w:t xml:space="preserve">       50 West High St.   </w:t>
                          </w:r>
                        </w:p>
                        <w:p w:rsidR="006C0D8F" w:rsidRPr="00B02C0B" w:rsidRDefault="006C0D8F" w:rsidP="006C0D8F">
                          <w:pPr>
                            <w:pStyle w:val="NoSpacing"/>
                            <w:jc w:val="right"/>
                            <w:rPr>
                              <w:sz w:val="20"/>
                              <w:szCs w:val="20"/>
                            </w:rPr>
                          </w:pPr>
                          <w:r w:rsidRPr="00B02C0B">
                            <w:rPr>
                              <w:sz w:val="20"/>
                              <w:szCs w:val="20"/>
                            </w:rPr>
                            <w:t>Ballston Spa, NY 12020</w:t>
                          </w:r>
                        </w:p>
                        <w:p w:rsidR="006C0D8F" w:rsidRPr="00B02C0B" w:rsidRDefault="006C0D8F" w:rsidP="006C0D8F">
                          <w:pPr>
                            <w:pStyle w:val="NoSpacing"/>
                            <w:jc w:val="right"/>
                            <w:rPr>
                              <w:sz w:val="20"/>
                              <w:szCs w:val="20"/>
                            </w:rPr>
                          </w:pPr>
                          <w:r w:rsidRPr="00B02C0B">
                            <w:rPr>
                              <w:sz w:val="20"/>
                              <w:szCs w:val="20"/>
                            </w:rPr>
                            <w:t>(518) 885-8995</w:t>
                          </w:r>
                        </w:p>
                        <w:p w:rsidR="006C0D8F" w:rsidRDefault="006C0D8F" w:rsidP="006C0D8F">
                          <w:pPr>
                            <w:pStyle w:val="NoSpacing"/>
                            <w:ind w:left="7200"/>
                            <w:rPr>
                              <w:b/>
                              <w:szCs w:val="24"/>
                            </w:rPr>
                          </w:pPr>
                          <w:r>
                            <w:rPr>
                              <w:szCs w:val="24"/>
                            </w:rPr>
                            <w:t xml:space="preserve">      </w:t>
                          </w:r>
                          <w:r w:rsidRPr="005B291D">
                            <w:rPr>
                              <w:szCs w:val="24"/>
                            </w:rPr>
                            <w:t>Ballston Spa, NY  12020</w:t>
                          </w:r>
                          <w:r w:rsidRPr="005B291D">
                            <w:rPr>
                              <w:b/>
                              <w:szCs w:val="24"/>
                            </w:rPr>
                            <w:t xml:space="preserve"> </w:t>
                          </w:r>
                        </w:p>
                        <w:p w:rsidR="006C0D8F" w:rsidRPr="00E04786" w:rsidRDefault="006C0D8F" w:rsidP="006C0D8F">
                          <w:pPr>
                            <w:pStyle w:val="NoSpacing"/>
                            <w:ind w:left="7200"/>
                            <w:jc w:val="right"/>
                            <w:rPr>
                              <w:szCs w:val="24"/>
                            </w:rPr>
                          </w:pPr>
                          <w:r w:rsidRPr="00E04786">
                            <w:rPr>
                              <w:szCs w:val="24"/>
                            </w:rPr>
                            <w:t>(518)885-8995</w:t>
                          </w:r>
                        </w:p>
                        <w:p w:rsidR="006C0D8F" w:rsidRDefault="006C0D8F" w:rsidP="006C0D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F40BA6" id="_x0000_t202" coordsize="21600,21600" o:spt="202" path="m,l,21600r21600,l21600,xe">
              <v:stroke joinstyle="miter"/>
              <v:path gradientshapeok="t" o:connecttype="rect"/>
            </v:shapetype>
            <v:shape id="Text Box 5" o:spid="_x0000_s1029" type="#_x0000_t202" style="position:absolute;margin-left:355.5pt;margin-top:9.75pt;width:161pt;height:4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" filled="f" stroked="f" strokeweight=".5pt">
              <v:textbox>
                <w:txbxContent>
                  <w:p w:rsidR="006C0D8F" w:rsidRPr="00B02C0B" w:rsidRDefault="006C0D8F" w:rsidP="006C0D8F">
                    <w:pPr>
                      <w:pStyle w:val="NoSpacing"/>
                      <w:jc w:val="right"/>
                      <w:rPr>
                        <w:sz w:val="20"/>
                        <w:szCs w:val="20"/>
                      </w:rPr>
                    </w:pPr>
                    <w:r w:rsidRPr="00B02C0B">
                      <w:rPr>
                        <w:sz w:val="20"/>
                        <w:szCs w:val="20"/>
                      </w:rPr>
                      <w:t xml:space="preserve">       50 West High St.   </w:t>
                    </w:r>
                  </w:p>
                  <w:p w:rsidR="006C0D8F" w:rsidRPr="00B02C0B" w:rsidRDefault="006C0D8F" w:rsidP="006C0D8F">
                    <w:pPr>
                      <w:pStyle w:val="NoSpacing"/>
                      <w:jc w:val="right"/>
                      <w:rPr>
                        <w:sz w:val="20"/>
                        <w:szCs w:val="20"/>
                      </w:rPr>
                    </w:pPr>
                    <w:r w:rsidRPr="00B02C0B">
                      <w:rPr>
                        <w:sz w:val="20"/>
                        <w:szCs w:val="20"/>
                      </w:rPr>
                      <w:t>Ballston Spa, NY 12020</w:t>
                    </w:r>
                  </w:p>
                  <w:p w:rsidR="006C0D8F" w:rsidRPr="00B02C0B" w:rsidRDefault="006C0D8F" w:rsidP="006C0D8F">
                    <w:pPr>
                      <w:pStyle w:val="NoSpacing"/>
                      <w:jc w:val="right"/>
                      <w:rPr>
                        <w:sz w:val="20"/>
                        <w:szCs w:val="20"/>
                      </w:rPr>
                    </w:pPr>
                    <w:r w:rsidRPr="00B02C0B">
                      <w:rPr>
                        <w:sz w:val="20"/>
                        <w:szCs w:val="20"/>
                      </w:rPr>
                      <w:t>(518) 885-8995</w:t>
                    </w:r>
                  </w:p>
                  <w:p w:rsidR="006C0D8F" w:rsidRDefault="006C0D8F" w:rsidP="006C0D8F">
                    <w:pPr>
                      <w:pStyle w:val="NoSpacing"/>
                      <w:ind w:left="7200"/>
                      <w:rPr>
                        <w:b/>
                        <w:szCs w:val="24"/>
                      </w:rPr>
                    </w:pPr>
                    <w:r>
                      <w:rPr>
                        <w:szCs w:val="24"/>
                      </w:rPr>
                      <w:t xml:space="preserve">      </w:t>
                    </w:r>
                    <w:r w:rsidRPr="005B291D">
                      <w:rPr>
                        <w:szCs w:val="24"/>
                      </w:rPr>
                      <w:t>Ballston Spa, NY  12020</w:t>
                    </w:r>
                    <w:r w:rsidRPr="005B291D">
                      <w:rPr>
                        <w:b/>
                        <w:szCs w:val="24"/>
                      </w:rPr>
                      <w:t xml:space="preserve"> </w:t>
                    </w:r>
                  </w:p>
                  <w:p w:rsidR="006C0D8F" w:rsidRPr="00E04786" w:rsidRDefault="006C0D8F" w:rsidP="006C0D8F">
                    <w:pPr>
                      <w:pStyle w:val="NoSpacing"/>
                      <w:ind w:left="7200"/>
                      <w:jc w:val="right"/>
                      <w:rPr>
                        <w:szCs w:val="24"/>
                      </w:rPr>
                    </w:pPr>
                    <w:r w:rsidRPr="00E04786">
                      <w:rPr>
                        <w:szCs w:val="24"/>
                      </w:rPr>
                      <w:t>(518)885-8995</w:t>
                    </w:r>
                  </w:p>
                  <w:p w:rsidR="006C0D8F" w:rsidRDefault="006C0D8F" w:rsidP="006C0D8F"/>
                </w:txbxContent>
              </v:textbox>
              <w10:wrap anchorx="margin"/>
            </v:shape>
          </w:pict>
        </mc:Fallback>
      </mc:AlternateContent>
    </w:r>
    <w:r w:rsidR="006C0D8F" w:rsidRPr="004824CF">
      <w:rPr>
        <w:b/>
        <w:noProof/>
        <w:sz w:val="36"/>
        <w:szCs w:val="40"/>
      </w:rPr>
      <w:drawing>
        <wp:anchor distT="0" distB="0" distL="114300" distR="114300" simplePos="0" relativeHeight="251661312" behindDoc="0" locked="0" layoutInCell="1" allowOverlap="1" wp14:anchorId="5E761A86" wp14:editId="73E46310">
          <wp:simplePos x="0" y="0"/>
          <wp:positionH relativeFrom="margin">
            <wp:align>left</wp:align>
          </wp:positionH>
          <wp:positionV relativeFrom="paragraph">
            <wp:posOffset>-173355</wp:posOffset>
          </wp:positionV>
          <wp:extent cx="762000" cy="7632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shirt logo 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000" cy="763270"/>
                  </a:xfrm>
                  <a:prstGeom prst="rect">
                    <a:avLst/>
                  </a:prstGeom>
                </pic:spPr>
              </pic:pic>
            </a:graphicData>
          </a:graphic>
          <wp14:sizeRelH relativeFrom="margin">
            <wp14:pctWidth>0</wp14:pctWidth>
          </wp14:sizeRelH>
          <wp14:sizeRelV relativeFrom="margin">
            <wp14:pctHeight>0</wp14:pctHeight>
          </wp14:sizeRelV>
        </wp:anchor>
      </w:drawing>
    </w:r>
    <w:r w:rsidR="006C0D8F">
      <w:rPr>
        <w:szCs w:val="24"/>
      </w:rPr>
      <w:t xml:space="preserve">Capital Mohawk PRISM                                                           </w:t>
    </w:r>
    <w:r>
      <w:rPr>
        <w:szCs w:val="24"/>
      </w:rPr>
      <w:t xml:space="preserve">    </w:t>
    </w:r>
    <w:r>
      <w:rPr>
        <w:color w:val="C00000"/>
        <w:szCs w:val="24"/>
      </w:rPr>
      <w:t xml:space="preserve">Cornell Cooperative </w:t>
    </w:r>
    <w:proofErr w:type="spellStart"/>
    <w:r w:rsidR="006C0D8F" w:rsidRPr="008D70F8">
      <w:rPr>
        <w:color w:val="C00000"/>
        <w:szCs w:val="24"/>
      </w:rPr>
      <w:t>Extension</w:t>
    </w:r>
    <w:r w:rsidR="006C0D8F" w:rsidRPr="008D70F8">
      <w:rPr>
        <w:szCs w:val="24"/>
      </w:rPr>
      <w:t>│Saratoga</w:t>
    </w:r>
    <w:proofErr w:type="spellEnd"/>
  </w:p>
  <w:p w:rsidR="006C0D8F" w:rsidRDefault="006C0D8F" w:rsidP="006C0D8F">
    <w:pPr>
      <w:pStyle w:val="NoSpacing"/>
      <w:tabs>
        <w:tab w:val="right" w:pos="7810"/>
      </w:tabs>
      <w:rPr>
        <w:szCs w:val="24"/>
      </w:rPr>
    </w:pPr>
    <w:r>
      <w:rPr>
        <w:szCs w:val="24"/>
      </w:rPr>
      <w:t>Partnership for Regional</w:t>
    </w:r>
  </w:p>
  <w:p w:rsidR="006C0D8F" w:rsidRPr="00E04786" w:rsidRDefault="006C0D8F" w:rsidP="006C0D8F">
    <w:pPr>
      <w:pStyle w:val="NoSpacing"/>
      <w:rPr>
        <w:szCs w:val="24"/>
      </w:rPr>
    </w:pPr>
    <w:r w:rsidRPr="00E04786">
      <w:rPr>
        <w:szCs w:val="24"/>
      </w:rPr>
      <w:t>Invasive Species Management</w:t>
    </w:r>
    <w:r>
      <w:rPr>
        <w:szCs w:val="24"/>
      </w:rPr>
      <w:t xml:space="preserve">                                                                                         </w:t>
    </w:r>
  </w:p>
  <w:p w:rsidR="007575C3" w:rsidRDefault="00AC2E3C" w:rsidP="002A5633">
    <w:pPr>
      <w:pStyle w:val="Header"/>
      <w:jc w:val="center"/>
    </w:pPr>
    <w:r>
      <w:pict>
        <v:rect id="_x0000_i1026"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143B4"/>
    <w:multiLevelType w:val="hybridMultilevel"/>
    <w:tmpl w:val="99F4A4E2"/>
    <w:lvl w:ilvl="0" w:tplc="0409000F">
      <w:start w:val="1"/>
      <w:numFmt w:val="decimal"/>
      <w:lvlText w:val="%1."/>
      <w:lvlJc w:val="left"/>
      <w:pPr>
        <w:ind w:left="72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BA42C3"/>
    <w:multiLevelType w:val="hybridMultilevel"/>
    <w:tmpl w:val="3B78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124A99"/>
    <w:multiLevelType w:val="hybridMultilevel"/>
    <w:tmpl w:val="0792E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F46DC1"/>
    <w:multiLevelType w:val="hybridMultilevel"/>
    <w:tmpl w:val="95402EE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4E0B3012"/>
    <w:multiLevelType w:val="hybridMultilevel"/>
    <w:tmpl w:val="A05C5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D51111"/>
    <w:multiLevelType w:val="multilevel"/>
    <w:tmpl w:val="DE5068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554C0AE9"/>
    <w:multiLevelType w:val="hybridMultilevel"/>
    <w:tmpl w:val="ECD41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F96F5E"/>
    <w:multiLevelType w:val="hybridMultilevel"/>
    <w:tmpl w:val="9460D33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C8094A"/>
    <w:multiLevelType w:val="hybridMultilevel"/>
    <w:tmpl w:val="F68CE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7"/>
  </w:num>
  <w:num w:numId="4">
    <w:abstractNumId w:val="5"/>
  </w:num>
  <w:num w:numId="5">
    <w:abstractNumId w:val="6"/>
  </w:num>
  <w:num w:numId="6">
    <w:abstractNumId w:val="3"/>
  </w:num>
  <w:num w:numId="7">
    <w:abstractNumId w:val="0"/>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741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C0A"/>
    <w:rsid w:val="0003194E"/>
    <w:rsid w:val="000969BB"/>
    <w:rsid w:val="001B1533"/>
    <w:rsid w:val="001B4D45"/>
    <w:rsid w:val="001E63DE"/>
    <w:rsid w:val="0023435D"/>
    <w:rsid w:val="00296D07"/>
    <w:rsid w:val="002A5633"/>
    <w:rsid w:val="00302EE7"/>
    <w:rsid w:val="00313911"/>
    <w:rsid w:val="003177C2"/>
    <w:rsid w:val="003512D6"/>
    <w:rsid w:val="003760C6"/>
    <w:rsid w:val="003D2053"/>
    <w:rsid w:val="003F4B46"/>
    <w:rsid w:val="00451980"/>
    <w:rsid w:val="00452AA2"/>
    <w:rsid w:val="00485948"/>
    <w:rsid w:val="004A5691"/>
    <w:rsid w:val="006655BE"/>
    <w:rsid w:val="006A7329"/>
    <w:rsid w:val="006C0D8F"/>
    <w:rsid w:val="0070272B"/>
    <w:rsid w:val="0071617E"/>
    <w:rsid w:val="007416EA"/>
    <w:rsid w:val="007575C3"/>
    <w:rsid w:val="007C18FF"/>
    <w:rsid w:val="007C39EC"/>
    <w:rsid w:val="007E407D"/>
    <w:rsid w:val="008302C6"/>
    <w:rsid w:val="00837210"/>
    <w:rsid w:val="008E5F4A"/>
    <w:rsid w:val="00935E25"/>
    <w:rsid w:val="00953B72"/>
    <w:rsid w:val="00971581"/>
    <w:rsid w:val="00975153"/>
    <w:rsid w:val="00993300"/>
    <w:rsid w:val="009B1F38"/>
    <w:rsid w:val="009C56CD"/>
    <w:rsid w:val="009C64D5"/>
    <w:rsid w:val="009D3134"/>
    <w:rsid w:val="009E21AA"/>
    <w:rsid w:val="00A258C8"/>
    <w:rsid w:val="00A567BB"/>
    <w:rsid w:val="00A70575"/>
    <w:rsid w:val="00A91F23"/>
    <w:rsid w:val="00AC2072"/>
    <w:rsid w:val="00AC2E3C"/>
    <w:rsid w:val="00AE5043"/>
    <w:rsid w:val="00B02C0B"/>
    <w:rsid w:val="00B14064"/>
    <w:rsid w:val="00B537D9"/>
    <w:rsid w:val="00BC5F18"/>
    <w:rsid w:val="00BE1038"/>
    <w:rsid w:val="00BE6C5D"/>
    <w:rsid w:val="00C40164"/>
    <w:rsid w:val="00CA7E4A"/>
    <w:rsid w:val="00CF1A8A"/>
    <w:rsid w:val="00D944B6"/>
    <w:rsid w:val="00E5339F"/>
    <w:rsid w:val="00EB3348"/>
    <w:rsid w:val="00EF0B7D"/>
    <w:rsid w:val="00F879E8"/>
    <w:rsid w:val="00FA4C0A"/>
    <w:rsid w:val="00FB0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14:docId w14:val="672BD13E"/>
  <w15:chartTrackingRefBased/>
  <w15:docId w15:val="{AD2FEDEB-158C-40DD-855D-C7BF65B56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7C2"/>
    <w:pPr>
      <w:ind w:left="720"/>
      <w:contextualSpacing/>
    </w:pPr>
  </w:style>
  <w:style w:type="character" w:styleId="Hyperlink">
    <w:name w:val="Hyperlink"/>
    <w:basedOn w:val="DefaultParagraphFont"/>
    <w:uiPriority w:val="99"/>
    <w:unhideWhenUsed/>
    <w:rsid w:val="00993300"/>
    <w:rPr>
      <w:color w:val="0563C1" w:themeColor="hyperlink"/>
      <w:u w:val="single"/>
    </w:rPr>
  </w:style>
  <w:style w:type="paragraph" w:styleId="NoSpacing">
    <w:name w:val="No Spacing"/>
    <w:uiPriority w:val="1"/>
    <w:qFormat/>
    <w:rsid w:val="004A5691"/>
    <w:pPr>
      <w:spacing w:after="0" w:line="240" w:lineRule="auto"/>
    </w:pPr>
  </w:style>
  <w:style w:type="paragraph" w:styleId="BalloonText">
    <w:name w:val="Balloon Text"/>
    <w:basedOn w:val="Normal"/>
    <w:link w:val="BalloonTextChar"/>
    <w:uiPriority w:val="99"/>
    <w:semiHidden/>
    <w:unhideWhenUsed/>
    <w:rsid w:val="007161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17E"/>
    <w:rPr>
      <w:rFonts w:ascii="Segoe UI" w:hAnsi="Segoe UI" w:cs="Segoe UI"/>
      <w:sz w:val="18"/>
      <w:szCs w:val="18"/>
    </w:rPr>
  </w:style>
  <w:style w:type="table" w:styleId="GridTable1Light">
    <w:name w:val="Grid Table 1 Light"/>
    <w:basedOn w:val="TableNormal"/>
    <w:uiPriority w:val="46"/>
    <w:rsid w:val="00AC207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7575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5C3"/>
  </w:style>
  <w:style w:type="paragraph" w:styleId="Footer">
    <w:name w:val="footer"/>
    <w:basedOn w:val="Normal"/>
    <w:link w:val="FooterChar"/>
    <w:uiPriority w:val="99"/>
    <w:unhideWhenUsed/>
    <w:rsid w:val="007575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5C3"/>
  </w:style>
  <w:style w:type="table" w:styleId="GridTable2-Accent3">
    <w:name w:val="Grid Table 2 Accent 3"/>
    <w:basedOn w:val="TableNormal"/>
    <w:uiPriority w:val="47"/>
    <w:rsid w:val="007575C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5">
    <w:name w:val="Grid Table 2 Accent 5"/>
    <w:basedOn w:val="TableNormal"/>
    <w:uiPriority w:val="47"/>
    <w:rsid w:val="007575C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334764">
      <w:bodyDiv w:val="1"/>
      <w:marLeft w:val="0"/>
      <w:marRight w:val="0"/>
      <w:marTop w:val="0"/>
      <w:marBottom w:val="0"/>
      <w:divBdr>
        <w:top w:val="none" w:sz="0" w:space="0" w:color="auto"/>
        <w:left w:val="none" w:sz="0" w:space="0" w:color="auto"/>
        <w:bottom w:val="none" w:sz="0" w:space="0" w:color="auto"/>
        <w:right w:val="none" w:sz="0" w:space="0" w:color="auto"/>
      </w:divBdr>
    </w:div>
    <w:div w:id="599529012">
      <w:bodyDiv w:val="1"/>
      <w:marLeft w:val="0"/>
      <w:marRight w:val="0"/>
      <w:marTop w:val="0"/>
      <w:marBottom w:val="0"/>
      <w:divBdr>
        <w:top w:val="none" w:sz="0" w:space="0" w:color="auto"/>
        <w:left w:val="none" w:sz="0" w:space="0" w:color="auto"/>
        <w:bottom w:val="none" w:sz="0" w:space="0" w:color="auto"/>
        <w:right w:val="none" w:sz="0" w:space="0" w:color="auto"/>
      </w:divBdr>
    </w:div>
    <w:div w:id="601835707">
      <w:bodyDiv w:val="1"/>
      <w:marLeft w:val="0"/>
      <w:marRight w:val="0"/>
      <w:marTop w:val="0"/>
      <w:marBottom w:val="0"/>
      <w:divBdr>
        <w:top w:val="none" w:sz="0" w:space="0" w:color="auto"/>
        <w:left w:val="none" w:sz="0" w:space="0" w:color="auto"/>
        <w:bottom w:val="none" w:sz="0" w:space="0" w:color="auto"/>
        <w:right w:val="none" w:sz="0" w:space="0" w:color="auto"/>
      </w:divBdr>
    </w:div>
    <w:div w:id="937493689">
      <w:bodyDiv w:val="1"/>
      <w:marLeft w:val="0"/>
      <w:marRight w:val="0"/>
      <w:marTop w:val="0"/>
      <w:marBottom w:val="0"/>
      <w:divBdr>
        <w:top w:val="none" w:sz="0" w:space="0" w:color="auto"/>
        <w:left w:val="none" w:sz="0" w:space="0" w:color="auto"/>
        <w:bottom w:val="none" w:sz="0" w:space="0" w:color="auto"/>
        <w:right w:val="none" w:sz="0" w:space="0" w:color="auto"/>
      </w:divBdr>
    </w:div>
    <w:div w:id="1251237116">
      <w:bodyDiv w:val="1"/>
      <w:marLeft w:val="0"/>
      <w:marRight w:val="0"/>
      <w:marTop w:val="0"/>
      <w:marBottom w:val="0"/>
      <w:divBdr>
        <w:top w:val="none" w:sz="0" w:space="0" w:color="auto"/>
        <w:left w:val="none" w:sz="0" w:space="0" w:color="auto"/>
        <w:bottom w:val="none" w:sz="0" w:space="0" w:color="auto"/>
        <w:right w:val="none" w:sz="0" w:space="0" w:color="auto"/>
      </w:divBdr>
      <w:divsChild>
        <w:div w:id="845559817">
          <w:marLeft w:val="0"/>
          <w:marRight w:val="105"/>
          <w:marTop w:val="0"/>
          <w:marBottom w:val="0"/>
          <w:divBdr>
            <w:top w:val="none" w:sz="0" w:space="0" w:color="auto"/>
            <w:left w:val="none" w:sz="0" w:space="0" w:color="auto"/>
            <w:bottom w:val="none" w:sz="0" w:space="0" w:color="auto"/>
            <w:right w:val="none" w:sz="0" w:space="0" w:color="auto"/>
          </w:divBdr>
        </w:div>
        <w:div w:id="1233933710">
          <w:marLeft w:val="0"/>
          <w:marRight w:val="105"/>
          <w:marTop w:val="0"/>
          <w:marBottom w:val="0"/>
          <w:divBdr>
            <w:top w:val="none" w:sz="0" w:space="0" w:color="auto"/>
            <w:left w:val="none" w:sz="0" w:space="0" w:color="auto"/>
            <w:bottom w:val="none" w:sz="0" w:space="0" w:color="auto"/>
            <w:right w:val="none" w:sz="0" w:space="0" w:color="auto"/>
          </w:divBdr>
        </w:div>
      </w:divsChild>
    </w:div>
    <w:div w:id="1611741945">
      <w:bodyDiv w:val="1"/>
      <w:marLeft w:val="0"/>
      <w:marRight w:val="0"/>
      <w:marTop w:val="0"/>
      <w:marBottom w:val="0"/>
      <w:divBdr>
        <w:top w:val="none" w:sz="0" w:space="0" w:color="auto"/>
        <w:left w:val="none" w:sz="0" w:space="0" w:color="auto"/>
        <w:bottom w:val="none" w:sz="0" w:space="0" w:color="auto"/>
        <w:right w:val="none" w:sz="0" w:space="0" w:color="auto"/>
      </w:divBdr>
    </w:div>
    <w:div w:id="1958219865">
      <w:bodyDiv w:val="1"/>
      <w:marLeft w:val="0"/>
      <w:marRight w:val="0"/>
      <w:marTop w:val="0"/>
      <w:marBottom w:val="0"/>
      <w:divBdr>
        <w:top w:val="none" w:sz="0" w:space="0" w:color="auto"/>
        <w:left w:val="none" w:sz="0" w:space="0" w:color="auto"/>
        <w:bottom w:val="none" w:sz="0" w:space="0" w:color="auto"/>
        <w:right w:val="none" w:sz="0" w:space="0" w:color="auto"/>
      </w:divBdr>
    </w:div>
    <w:div w:id="2040354769">
      <w:bodyDiv w:val="1"/>
      <w:marLeft w:val="0"/>
      <w:marRight w:val="0"/>
      <w:marTop w:val="0"/>
      <w:marBottom w:val="0"/>
      <w:divBdr>
        <w:top w:val="none" w:sz="0" w:space="0" w:color="auto"/>
        <w:left w:val="none" w:sz="0" w:space="0" w:color="auto"/>
        <w:bottom w:val="none" w:sz="0" w:space="0" w:color="auto"/>
        <w:right w:val="none" w:sz="0" w:space="0" w:color="auto"/>
      </w:divBdr>
    </w:div>
    <w:div w:id="2067680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c.ny.gov/lands/104708.html"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yis.info/wp-content/uploads/2018/01/f8fe1_Microstegium.vimineum.NYS_.pdf"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saratogamtb.org/daniels-roa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bw44@cornell.edu"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8DC05E-2D43-471B-8386-858805000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418</Words>
  <Characters>2386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Barrett</dc:creator>
  <cp:keywords/>
  <dc:description/>
  <cp:lastModifiedBy>Kristopher.Williams</cp:lastModifiedBy>
  <cp:revision>2</cp:revision>
  <cp:lastPrinted>2019-03-15T13:20:00Z</cp:lastPrinted>
  <dcterms:created xsi:type="dcterms:W3CDTF">2019-08-27T20:29:00Z</dcterms:created>
  <dcterms:modified xsi:type="dcterms:W3CDTF">2019-08-27T20:29:00Z</dcterms:modified>
</cp:coreProperties>
</file>